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BE" w:rsidRDefault="00812CB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812CB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10935" cy="8547647"/>
            <wp:effectExtent l="0" t="0" r="0" b="0"/>
            <wp:docPr id="11" name="Рисунок 11" descr="H:\ТИТУЛЬНИКИ СВАРЩИКИ\ПМ 05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ИТУЛЬНИКИ СВАРЩИКИ\ПМ 05 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CBE" w:rsidRDefault="00812CB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12CBE" w:rsidRDefault="00812CB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12CBE" w:rsidRDefault="00812CBE" w:rsidP="00354E9B">
      <w:pPr>
        <w:spacing w:after="160"/>
        <w:ind w:left="-170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55EC0" w:rsidRPr="00355EC0" w:rsidRDefault="00355EC0" w:rsidP="00354E9B">
      <w:pPr>
        <w:spacing w:after="160"/>
        <w:ind w:left="-170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355E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Содержание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1.Общие положения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3. Формы контроля и оценивания элементов профессионального модуля (Таблица 3).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Оценочные материалы.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4.1. Текущий контроль.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4.2. Промежуточная аттестация.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Рекомендации по формированию «портфолио» </w:t>
      </w:r>
      <w:r w:rsidRPr="00355EC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(при наличии).</w:t>
      </w: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55EC0" w:rsidRPr="00355EC0" w:rsidRDefault="00355EC0" w:rsidP="00355EC0">
      <w:pPr>
        <w:spacing w:after="160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5EC0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Приложения</w:t>
      </w:r>
    </w:p>
    <w:p w:rsidR="001D20E5" w:rsidRDefault="001D20E5" w:rsidP="001D20E5">
      <w:pPr>
        <w:rPr>
          <w:rFonts w:ascii="Times New Roman" w:hAnsi="Times New Roman" w:cs="Times New Roman"/>
          <w:sz w:val="28"/>
          <w:szCs w:val="28"/>
        </w:rPr>
      </w:pPr>
    </w:p>
    <w:p w:rsidR="001D20E5" w:rsidRDefault="001D20E5" w:rsidP="001D20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Pr="00676ABD" w:rsidRDefault="00676ABD" w:rsidP="00676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Default="00355EC0" w:rsidP="0067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EC0" w:rsidRPr="006508A6" w:rsidRDefault="00257CBF" w:rsidP="00355EC0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1</w:t>
      </w:r>
      <w:r w:rsidR="00355EC0" w:rsidRPr="00EA7A69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="00355EC0" w:rsidRPr="006508A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Общие положения</w:t>
      </w:r>
    </w:p>
    <w:p w:rsidR="00355EC0" w:rsidRDefault="00355EC0" w:rsidP="00355EC0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>Комплект контрольно-оценочных средств по профессиональному модулю разработан на основе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: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A469D3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ФГОС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анизированной сварки (наплавки);</w:t>
      </w:r>
    </w:p>
    <w:p w:rsidR="00596C8C" w:rsidRDefault="00596C8C" w:rsidP="00596C8C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PMingLiU" w:hAnsi="Times New Roman" w:cs="Times New Roman"/>
          <w:sz w:val="26"/>
          <w:szCs w:val="26"/>
          <w:lang w:eastAsia="zh-TW"/>
        </w:rPr>
        <w:t>-</w:t>
      </w:r>
      <w:r w:rsidRPr="008F2B97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Pr="00DE1076">
        <w:rPr>
          <w:rFonts w:ascii="Times New Roman" w:hAnsi="Times New Roman"/>
          <w:sz w:val="26"/>
          <w:szCs w:val="26"/>
        </w:rPr>
        <w:t>основной профессиональной образовательной программы по ППКРС  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596C8C" w:rsidRPr="008F2B97" w:rsidRDefault="00596C8C" w:rsidP="00596C8C">
      <w:pPr>
        <w:spacing w:after="0" w:line="240" w:lineRule="auto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ПМ.05 </w:t>
      </w:r>
      <w:r>
        <w:rPr>
          <w:rFonts w:ascii="Times New Roman" w:eastAsia="PMingLiU" w:hAnsi="Times New Roman" w:cs="Times New Roman"/>
          <w:sz w:val="26"/>
          <w:szCs w:val="26"/>
          <w:lang w:eastAsia="zh-TW"/>
        </w:rPr>
        <w:t>Газовая сварка(наплавка).</w:t>
      </w:r>
    </w:p>
    <w:p w:rsidR="00355EC0" w:rsidRPr="00257CBF" w:rsidRDefault="00355EC0" w:rsidP="00355EC0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6"/>
          <w:szCs w:val="26"/>
          <w:lang w:eastAsia="zh-TW"/>
        </w:rPr>
      </w:pPr>
      <w:r w:rsidRPr="00257CBF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деятельности: 5.2.5. Газовая сварка (наплавка)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 </w:t>
      </w:r>
    </w:p>
    <w:p w:rsidR="00355EC0" w:rsidRPr="00257CBF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355EC0" w:rsidRDefault="00355EC0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CBF">
        <w:rPr>
          <w:rFonts w:ascii="Times New Roman" w:eastAsia="Times New Roman" w:hAnsi="Times New Roman" w:cs="Times New Roman"/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ПМ 05</w:t>
      </w:r>
      <w:r w:rsidR="001C23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23B3" w:rsidRPr="00257CBF" w:rsidRDefault="001C23B3" w:rsidP="00355EC0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5EC0" w:rsidRPr="001B4BED" w:rsidRDefault="00355EC0" w:rsidP="001F3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2</w:t>
      </w:r>
      <w:r w:rsidRPr="00355EC0">
        <w:rPr>
          <w:rFonts w:ascii="Times New Roman" w:hAnsi="Times New Roman" w:cs="Times New Roman"/>
          <w:b/>
          <w:sz w:val="24"/>
          <w:szCs w:val="24"/>
        </w:rPr>
        <w:t>. ПОКАЗАТЕЛИ ОЦЕНКИ РЕЗУЛЬТАТОВ ОСВОЕНИЯ ПРОФЕССИОНАЛЬНОГО МОДУЛЯ, ФОРМЫ И МЕТОДЫ КОНТРОЛЯ И ОЦЕНКИ</w:t>
      </w:r>
    </w:p>
    <w:p w:rsidR="001F39B2" w:rsidRPr="001B4BED" w:rsidRDefault="00355EC0" w:rsidP="001F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F39B2" w:rsidRPr="001B4BED">
        <w:rPr>
          <w:rFonts w:ascii="Times New Roman" w:hAnsi="Times New Roman" w:cs="Times New Roman"/>
          <w:sz w:val="24"/>
          <w:szCs w:val="24"/>
        </w:rPr>
        <w:t>1</w:t>
      </w:r>
    </w:p>
    <w:p w:rsidR="001F39B2" w:rsidRPr="001B4BED" w:rsidRDefault="001F39B2" w:rsidP="001F39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3866"/>
        <w:gridCol w:w="3260"/>
      </w:tblGrid>
      <w:tr w:rsidR="00257CBF" w:rsidRPr="00257CBF" w:rsidTr="001C23B3">
        <w:tc>
          <w:tcPr>
            <w:tcW w:w="2939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866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260" w:type="dxa"/>
            <w:vAlign w:val="center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5.1. Выполнять газовую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демонстрация правильности чтения корпусных чертежей, а также стальных металлоконструкций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различных видов углеродистых и конструкционных сталей;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различных видов углеродистых и конструкционных сталей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637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5.2. Выполнять газовую сварку различных деталей из цветных металлов и сплавов во всех пространственных положениях сварного шва.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 умение выбирать режимы газовой сварки для цветных металлов и их сплавов;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режимы газовой сварки для цветных металлов и их сплавов в зависимости от положения шва в пространстве;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-демонстрация правил обращения с газосварочным оборудованием.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  <w:tr w:rsidR="00257CBF" w:rsidRPr="00257CBF" w:rsidTr="001C23B3">
        <w:trPr>
          <w:cantSplit/>
          <w:trHeight w:val="1634"/>
        </w:trPr>
        <w:tc>
          <w:tcPr>
            <w:tcW w:w="2939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Выполнять газовую наплавку</w:t>
            </w:r>
          </w:p>
        </w:tc>
        <w:tc>
          <w:tcPr>
            <w:tcW w:w="3866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-демонстрация навыков по применению газосварочного оборудования для наплавки,  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умение выбирать наплавочные материалы.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 в форме: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устного опроса,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тестирования,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 контрольных работ,</w:t>
            </w:r>
          </w:p>
          <w:p w:rsidR="00257CBF" w:rsidRPr="00257CBF" w:rsidRDefault="00257CBF" w:rsidP="00257CB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-зачёта  </w:t>
            </w:r>
          </w:p>
        </w:tc>
      </w:tr>
    </w:tbl>
    <w:p w:rsidR="003B1937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257CBF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828"/>
        <w:gridCol w:w="3260"/>
      </w:tblGrid>
      <w:tr w:rsidR="00257CBF" w:rsidRPr="00257CBF" w:rsidTr="001C23B3"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(общие компетенции)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конкурсах профессионального мастерства;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Кружковая работа;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Внешняя активность учащегося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- Выбора средств реализации целей и задач, поставленных руководителем;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планировать 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профессиональную деятельность, организовывать их выполнение в соответствии с планом;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Дифференциальные.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практической работы квалификационного 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</w:p>
        </w:tc>
        <w:tc>
          <w:tcPr>
            <w:tcW w:w="3828" w:type="dxa"/>
          </w:tcPr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257CBF" w:rsidRPr="00257CBF" w:rsidRDefault="00257CBF" w:rsidP="00257CB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lastRenderedPageBreak/>
              <w:t>- Умение осуществлять поиск, обработку и представление информации в различных форматах; 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практической работы квалификационного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экзамена.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-Подготовка мульти-меди иных презентаций.</w:t>
            </w:r>
          </w:p>
        </w:tc>
      </w:tr>
      <w:tr w:rsidR="00257CBF" w:rsidRPr="00257CBF" w:rsidTr="001C23B3">
        <w:trPr>
          <w:trHeight w:val="637"/>
        </w:trPr>
        <w:tc>
          <w:tcPr>
            <w:tcW w:w="2977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3828" w:type="dxa"/>
          </w:tcPr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lastRenderedPageBreak/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-Умение применять правила и нормы делового общения в различных производственных ситуациях;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3260" w:type="dxa"/>
          </w:tcPr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57CBF" w:rsidRPr="00257CBF" w:rsidRDefault="00257CBF" w:rsidP="00257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Дифференциальные </w:t>
            </w:r>
            <w:r w:rsidRPr="00257CB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зачеты по МДК и производственной практики.</w:t>
            </w:r>
          </w:p>
          <w:p w:rsidR="00257CBF" w:rsidRPr="00257CBF" w:rsidRDefault="00257CBF" w:rsidP="00257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- Участие в учебных, об</w:t>
            </w:r>
            <w:r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разовательных, воспита</w:t>
            </w:r>
            <w:r w:rsidRPr="00257CB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тельных мероприятиях в рамках профессии</w:t>
            </w:r>
          </w:p>
        </w:tc>
      </w:tr>
    </w:tbl>
    <w:p w:rsidR="00257CBF" w:rsidRDefault="00257CBF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3B3" w:rsidRPr="00257CBF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CBF" w:rsidRPr="00257CBF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CBF">
        <w:rPr>
          <w:rFonts w:ascii="Times New Roman" w:hAnsi="Times New Roman" w:cs="Times New Roman"/>
          <w:b/>
          <w:sz w:val="28"/>
          <w:szCs w:val="28"/>
        </w:rPr>
        <w:t>3 . Формы контроля и оценивания элементов профессионального модуля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206"/>
        <w:gridCol w:w="4740"/>
      </w:tblGrid>
      <w:tr w:rsidR="00257CBF" w:rsidRPr="001B4BED" w:rsidTr="00257CBF">
        <w:tc>
          <w:tcPr>
            <w:tcW w:w="2977" w:type="dxa"/>
            <w:vMerge w:val="restart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Элемент</w:t>
            </w:r>
            <w:r w:rsidR="001C23B3">
              <w:rPr>
                <w:rFonts w:ascii="Times New Roman" w:hAnsi="Times New Roman"/>
                <w:b/>
                <w:sz w:val="24"/>
                <w:szCs w:val="24"/>
              </w:rPr>
              <w:t>ы профессиональн6ого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6946" w:type="dxa"/>
            <w:gridSpan w:val="2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57CBF" w:rsidRPr="001B4BED" w:rsidTr="00257CBF">
        <w:tc>
          <w:tcPr>
            <w:tcW w:w="2977" w:type="dxa"/>
            <w:vMerge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740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МДК 05.01. 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Техника и технология газовой сварки (наплавки)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УП</w:t>
            </w:r>
            <w:r w:rsidR="00077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206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4740" w:type="dxa"/>
          </w:tcPr>
          <w:p w:rsidR="00257CBF" w:rsidRPr="001B4BED" w:rsidRDefault="001C23B3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23B3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зачёт </w:t>
            </w:r>
          </w:p>
        </w:tc>
      </w:tr>
      <w:tr w:rsidR="00257CBF" w:rsidRPr="001B4BED" w:rsidTr="00257CBF">
        <w:tc>
          <w:tcPr>
            <w:tcW w:w="2977" w:type="dxa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ПМ</w:t>
            </w:r>
          </w:p>
        </w:tc>
        <w:tc>
          <w:tcPr>
            <w:tcW w:w="6946" w:type="dxa"/>
            <w:gridSpan w:val="2"/>
            <w:shd w:val="clear" w:color="auto" w:fill="auto"/>
          </w:tcPr>
          <w:p w:rsidR="00257CBF" w:rsidRPr="001B4BED" w:rsidRDefault="00257CBF" w:rsidP="007D78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Экзамен (квалификационный)</w:t>
            </w:r>
          </w:p>
        </w:tc>
      </w:tr>
    </w:tbl>
    <w:p w:rsidR="00257CBF" w:rsidRPr="001B4BED" w:rsidRDefault="00257CBF" w:rsidP="00257C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CBF" w:rsidRDefault="001C23B3" w:rsidP="00257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937" w:rsidRDefault="003B1937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CF8" w:rsidRDefault="001D6CF8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Default="001C23B3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BD" w:rsidRDefault="00676ABD" w:rsidP="001B6C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3B3" w:rsidRPr="001C23B3" w:rsidRDefault="001C23B3" w:rsidP="001D6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lastRenderedPageBreak/>
        <w:t>4. ОЦЕНОЧНЫЕ МАТЕРИАЛЫ</w:t>
      </w:r>
    </w:p>
    <w:p w:rsidR="001C23B3" w:rsidRDefault="001C23B3" w:rsidP="001D6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 Текущий контроль</w:t>
      </w:r>
    </w:p>
    <w:p w:rsidR="001C23B3" w:rsidRDefault="001C23B3" w:rsidP="001D6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3B3">
        <w:rPr>
          <w:rFonts w:ascii="Times New Roman" w:hAnsi="Times New Roman" w:cs="Times New Roman"/>
          <w:b/>
          <w:sz w:val="24"/>
          <w:szCs w:val="24"/>
        </w:rPr>
        <w:t>4.1.1.Банк тестовых заданий по темам МДК</w:t>
      </w:r>
    </w:p>
    <w:p w:rsidR="0097294B" w:rsidRPr="001B4BED" w:rsidRDefault="001F39B2" w:rsidP="001C23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Типовые задания для оценки освоения МДК 05.01:</w:t>
      </w:r>
    </w:p>
    <w:p w:rsidR="00563862" w:rsidRPr="001B4BED" w:rsidRDefault="004D2A03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 xml:space="preserve">Экзамен включает 6 вариантов тестов и решение производственных ситуаций </w:t>
      </w: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565"/>
        <w:gridCol w:w="4394"/>
        <w:gridCol w:w="1559"/>
      </w:tblGrid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Вариант-1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Сколько сменных наконечников имеет горелка средней мощности?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7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часть пламени наиболее пригодна для сварки?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ядро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средняя зона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факел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угле наклона пламени к поверхности металла эффективность нагрева максимальная?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30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60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90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Каково назначение регулировочных вентилей горелки?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устанавливать рабочее давление кислорода и горючего газа в смесительной камере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устанавливать состав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регулировать давление в газовых магистралях кислорода и рабочего газа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 какое минимальное расстояние от места сварки, с точки зрения пожарной безопасности, можно оставить канистру с бензином?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5м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10м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необходимо вынести из помещения</w:t>
            </w:r>
          </w:p>
        </w:tc>
        <w:tc>
          <w:tcPr>
            <w:tcW w:w="1559" w:type="dxa"/>
          </w:tcPr>
          <w:p w:rsidR="00563862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95325" cy="1228725"/>
                  <wp:effectExtent l="19050" t="0" r="9525" b="0"/>
                  <wp:docPr id="1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2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3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0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862" w:rsidRPr="001B4BED" w:rsidRDefault="00563862" w:rsidP="004E5AF5">
            <w:pPr>
              <w:rPr>
                <w:sz w:val="24"/>
                <w:szCs w:val="24"/>
              </w:rPr>
            </w:pPr>
            <w:r w:rsidRPr="001B4BED">
              <w:rPr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способ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А,В,Г,Д,Е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Марка присадочной проволоки для газовой сваркивыбирается в зависимости от марки свариваемого .....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Форму разделки  кромок выбирают в зависимости от ...... свариваемого металла.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способа газовой сварки зависит от толщины свариваемого металла и положения шва в ....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563862" w:rsidRPr="001B4BED" w:rsidRDefault="00563862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563862" w:rsidRPr="00233956" w:rsidRDefault="00563862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-2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устройство предохраняет ацетиленовый генератор от обратного удара?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редуктор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Какая горелка работает на равном давлении кислорода и ацетилена?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безинжекторная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инжекторная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какой цвет окрашиваются ацетиленовые баллоны?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белый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серый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красный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максимальное давление в наполненном ацетиленовом баллоне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100атм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25атм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75атм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вещество хранят в герметически упакованных барабанах?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кислород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карбид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ацетилен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правом способе сварки поперечные движения производят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Какими свойствами обладает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пламя с избытком кислорода?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окисляет металл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науглераживает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взаимодействует с металлом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 какому из перечисленных элементов крепится инжектор в горелке типа Г-3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ствол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кислородный вентиль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наконечник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Выключение пламени горелки выполняется: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закрытием сначала вентиля кислорода, затем вентиля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закрытием сначала вентиля ацетилена, затем вентиля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любой последовательности закрытия вентилей кислорода и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Чем можно измерить давление газа в баллоне?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затвор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редуктор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манометр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металлов толщиной до3 мм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1218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Какой газ находится в баллоне в газообразном состоянии?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ацетилен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 аргон           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кислород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Присадочный материал для газовой сварки может быть в виде: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сварочной проволоки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прутка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полосок металла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все варианты ответов не верны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Укажите какие виды сварок относятся к сварке плавлением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трением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газовая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взрывом</w:t>
            </w:r>
          </w:p>
          <w:p w:rsidR="00563862" w:rsidRPr="001B4BED" w:rsidRDefault="00563862" w:rsidP="00233956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дуговая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материалы не должны находиться в зоне наплавке?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Окалина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Масла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Ржавчина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Разметкой называется операция нанесения на поверхность ……… линий (рисок), определяющих согласно чертежу контуры детали или места, подлежащие обработке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Заготовки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…….металла — это операция, которая заключается в устранении дефектов деталей и заготовок: кривизны (выпуклости или вогнутости), неровностей (искривления, коробления и т. п.) и т. п.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последовательностьзажигания пламени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подачи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отрегулировать пламя до нормального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зажечь смесь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открыть вентиль подачи кислорода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–В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последовательностьстыковой сварки листов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подготовить газосварочную аппаратуру к работе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выбрать правильную подготовку кромок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произвести подготовку металла к сварке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включить сварочную горелку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1 –А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 –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3 -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 –Г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5 -Д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инструментов по видам работ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 xml:space="preserve">Ножницы 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Ножовка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Труборез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А)предназначены в основном для разрезания сортового и профильного проката вручную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Б)можно резать листовую сталь толщиной до 0,7 мм, кровельное железо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применяют для разрезания труб различного диаметра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резки листового и профильного металла любых толщин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предназначения частей ацетиленового генератора: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Вытеснитель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Газообразователь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Корзина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Спускной клапан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Циркуляционная труба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загрузки карбида кальция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генератора для вытеснения воды из газообразователя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Спуск излишек газа в атмосферу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Часть генератора для циркуляции воды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генератора где происходит получение ацетилена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-3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563862" w:rsidRPr="001B4BED" w:rsidRDefault="00563862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63862" w:rsidRPr="001B4BED" w:rsidTr="00233956">
        <w:trPr>
          <w:trHeight w:val="37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563862" w:rsidRPr="001B4BED" w:rsidRDefault="00563862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правильнуюпоследовательностьсварки меди: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проконтролировать сварной шов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произвести предварительный и сопутствующий подогрев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Г,В,Б,Д,А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563862" w:rsidRPr="001B4BED" w:rsidTr="00233956">
        <w:trPr>
          <w:trHeight w:val="353"/>
        </w:trPr>
        <w:tc>
          <w:tcPr>
            <w:tcW w:w="10206" w:type="dxa"/>
            <w:gridSpan w:val="4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7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563862" w:rsidRPr="001B4BED" w:rsidTr="00233956">
        <w:trPr>
          <w:trHeight w:val="353"/>
        </w:trPr>
        <w:tc>
          <w:tcPr>
            <w:tcW w:w="688" w:type="dxa"/>
          </w:tcPr>
          <w:p w:rsidR="00563862" w:rsidRPr="001B4BED" w:rsidRDefault="00563862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</w:tcPr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563862" w:rsidRPr="001B4BED" w:rsidRDefault="00563862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4394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563862" w:rsidRPr="001B4BED" w:rsidRDefault="00563862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1F39B2" w:rsidRPr="001B4BED" w:rsidRDefault="001F39B2" w:rsidP="004D2A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8"/>
        <w:gridCol w:w="3990"/>
        <w:gridCol w:w="3969"/>
        <w:gridCol w:w="1559"/>
      </w:tblGrid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Вариант-4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 прогревается быстрее, если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пламя направлено к поверхности под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углом: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90 град.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60 град.              </w:t>
            </w:r>
          </w:p>
          <w:p w:rsidR="0073165B" w:rsidRPr="001B4BED" w:rsidRDefault="0073165B" w:rsidP="004E5A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30 град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Периодичность испытаний кислородных баллонов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через 1 год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через 3 года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через 5 лет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произойдет, если поверхности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металла коснется ядро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хлопок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науглероживание поверхности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Какое пламя называют жестким?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нейтральное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избытком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с  избытком горючего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Отжиг пластины перед наплавкой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производят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подогрева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б) для удаления грязи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настройки пламени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элементе горелки типа Г-3 образуется горючая смесь?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инжектор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смесительная камера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мундштук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Что происходит с наплавленным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металлом, когда присадочная проволока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часто выводится за пределы пламени?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а) появляются трещины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металл упрочняется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появляются неметаллические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каком условии будет устойчиво работать горелка инжекторного типа?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когда давление кислорода и горючего газа на входе в горелку одинаковое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когда давление кислорода на входе в горелку меньше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когда давление кислорода на входе в горелку больше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Краска лучше выгорает, соприкасаясь: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со средней зоной пламени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 факелом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А)                        Б)                                                        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1228725"/>
                  <wp:effectExtent l="19050" t="0" r="9525" b="0"/>
                  <wp:docPr id="4" name="Рисунок 4" descr="G:\Ацет.генераторы\генераторы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G:\Ацет.генераторы\генераторы.JPG"/>
                          <pic:cNvPicPr/>
                        </pic:nvPicPr>
                        <pic:blipFill>
                          <a:blip r:embed="rId8" cstate="print"/>
                          <a:srcRect l="9941" r="76430" b="5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4825" cy="1181100"/>
                  <wp:effectExtent l="19050" t="0" r="9525" b="0"/>
                  <wp:docPr id="5" name="Рисунок 6" descr="G:\баллоны\ацетилен.балло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G:\баллоны\ацетилен.баллон.JPG"/>
                          <pic:cNvPicPr/>
                        </pic:nvPicPr>
                        <pic:blipFill>
                          <a:blip r:embed="rId9" cstate="print"/>
                          <a:srcRect l="45537" t="33568" r="41154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4BE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781050"/>
                  <wp:effectExtent l="19050" t="0" r="0" b="0"/>
                  <wp:docPr id="6" name="Рисунок 8" descr="G:\редуктора\Redu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G:\редуктора\Reduk.jpg"/>
                          <pic:cNvPicPr/>
                        </pic:nvPicPr>
                        <pic:blipFill>
                          <a:blip r:embed="rId11" cstate="print"/>
                          <a:srcRect l="3435" t="9534" r="60593" b="38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В)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Cs/>
                <w:sz w:val="24"/>
                <w:szCs w:val="24"/>
              </w:rPr>
              <w:t>Что из газосварочной аппаратуры обозначается так  ДАС-1?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Выберете основные параметры режима газовой сварки.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диаметр проволоки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сила сварочного тока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мощность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номер наконечника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д) способ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е) скорость сварки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ж) род и полярность 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А,В,Г,Д,Е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 качественному признаку низкоуглеродистые стали подразделяются?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обыкновенного качества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качественные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легированными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углеродистые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осмотре баллона необходимо: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проверить дату освидетельствования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убедиться в отсутствии механических повреждений, масляных пятен(для кислородного баллона) на корпусе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наличие колпака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Редуктор –этоустройство для .... ………….газа до рабочего и обеспечения его постоянства во время работы.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Понижения давления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Обратным ударом называется воспламенение  …..……..в каналах горелки или резака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Горючей смеси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Карбид кальция получают в электрических печах при температуре до 2300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º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путем сплавления ………   ……….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Извести с коксом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В, Б,А,Г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точность и надежность 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Б,В,А,Г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5.присоединить ацетиленовый 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Кернер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Рейсмус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Шаблон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 выполнения пространственной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нанесения углублений на предварительно размеченных линиях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приспособление, по которому изготавливают детали или проверяют их после обработки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нанесения линий (рисок) на размечаемую поверхность заготовки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Д)используют для разметки окружностей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Вариант-5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прихваток вы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используете присадочную проволоку: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любую из соответствующих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данной марке стали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ту, с которой будет выполняться сварка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то и другое неправильно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Количество прихваток при сварке труб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диаметром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1-2    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3-4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можно варить без прихваток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Каким способом можно выполнить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стыковое сварочное соединение в нижнем положении?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левым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правым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левым и правым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Металлы какой толщины можно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варить без разделки кромок?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любой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до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проволоки для сварки левым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Как зависит диаметр (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) присадочной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проволоки для сварки правым способом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 толщины свариваемого металла (б)?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=б/2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=б/2+1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749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 нужно изменить наклон горелки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сварки при увеличении </w:t>
            </w:r>
          </w:p>
          <w:p w:rsidR="0073165B" w:rsidRPr="00233956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толщины металла?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не менять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увеличить            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в) уменьшить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При левом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 правом способе сварки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поперечные движения производят: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только горелкой       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только проволокой     </w:t>
            </w:r>
          </w:p>
          <w:p w:rsidR="0073165B" w:rsidRPr="00233956" w:rsidRDefault="0073165B" w:rsidP="00233956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какой толщине металла газовая</w:t>
            </w:r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сварка тавровых и нахлесточных</w:t>
            </w:r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соединений нежелательна?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менее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б) более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3 мм</w:t>
              </w:r>
            </w:smartTag>
          </w:p>
          <w:p w:rsidR="0073165B" w:rsidRPr="001B4BED" w:rsidRDefault="0073165B" w:rsidP="004E5AF5">
            <w:pPr>
              <w:ind w:right="-7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в) более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10 мм</w:t>
              </w:r>
            </w:smartTag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не поступления ацетилена из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генератора в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грануляция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карбида небольшая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замерзание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предохранительного затвора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отсутствие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газа в генераторе, полностью разложился карбид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нет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поверхностную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механизированную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разделительную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ручную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Для какого горючего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можно применить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кислородные шланги…</w:t>
            </w:r>
          </w:p>
        </w:tc>
        <w:tc>
          <w:tcPr>
            <w:tcW w:w="3969" w:type="dxa"/>
          </w:tcPr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жидких горючих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кислорода</w:t>
            </w:r>
          </w:p>
          <w:p w:rsidR="0073165B" w:rsidRPr="001B4BED" w:rsidRDefault="00233956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ацетилена</w:t>
            </w:r>
          </w:p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</w:t>
            </w:r>
            <w:r w:rsidR="0073165B"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Углерод: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повышает прочность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ухудшает свариваемость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повышает пластичность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все ответы неправильные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Какие бывают виды газового пламени?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углеродистое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нормальное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ацетиленистое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Угол наклона мундштука ………..определяется в зависимости от толщины  свариваемого металла 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горелки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Левы способ сварки применяется для…………металла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Тонколистового 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 последовательностьпроверкигорелки на газонепроницаемость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мундштук опустить в воду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подать кислород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присоединить кислородные шланги попеременно к ниппелям кислорода 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проверить наличие пузырьков в воде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В, </w:t>
            </w:r>
            <w:r w:rsidR="00233956" w:rsidRPr="001B4BED">
              <w:rPr>
                <w:rFonts w:ascii="Times New Roman" w:hAnsi="Times New Roman" w:cs="Times New Roman"/>
                <w:sz w:val="24"/>
                <w:szCs w:val="24"/>
              </w:rPr>
              <w:t>Б,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правильнуюпоследовательностьподсоединения шлангов к газовой горелке: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присоединить к штуцеру горелки шланг для подачи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присоединить к штуцеру горелки шланг для подачи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проверить горелку на разряжение в ацетиленовом канале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Г) проверить точность и надежность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шлангов хомутами</w:t>
            </w:r>
          </w:p>
        </w:tc>
        <w:tc>
          <w:tcPr>
            <w:tcW w:w="1559" w:type="dxa"/>
          </w:tcPr>
          <w:p w:rsidR="0073165B" w:rsidRPr="001B4BED" w:rsidRDefault="00233956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Б, В, А,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эксплуатации ацетиленового баллона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открыть вентиль с помощью специального ключа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отвернуть колпак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3.продуть штуцер</w:t>
            </w:r>
          </w:p>
          <w:p w:rsidR="0073165B" w:rsidRPr="001B4BED" w:rsidRDefault="0073165B" w:rsidP="004E5AF5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4.установить баллон в вертикальное положение, закрепить хомутом или цепью</w:t>
            </w:r>
          </w:p>
          <w:p w:rsidR="0073165B" w:rsidRPr="00233956" w:rsidRDefault="0073165B" w:rsidP="00233956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5.присоединить ацетиленовый редуктор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4, 2, 1, 3, 5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 газосварочной аппаратуры и инструмента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Предохранительный затвор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Манометр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Шланги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показывает давление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подача газа к горелки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В) предохраняет ацетиленовый генератор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для открытия, закрытия подачи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служит для подсоединения аппаратуры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Б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Г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Рулетка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Шлифмашинка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Чертилка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Металлическая щетка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Напильник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инструмент для разметки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для снятия заусенец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для замера заготовок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для выполнения зачистки и резки металла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для зачистки сварного шва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-6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Выбрать единственно правильный ответ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Стыковое сварочное соединение в нижнем положении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выполнить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А)левымспособом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Б)правым способом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В)левым и правым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зависимость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(d) присадочной проволоки для сваркилевым способом от</w:t>
            </w:r>
          </w:p>
          <w:p w:rsidR="0073165B" w:rsidRPr="001B4BED" w:rsidRDefault="0073165B" w:rsidP="004E5AF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толщины свариваемого металла (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1B4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d=</w:t>
            </w: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/2+1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Диаметр присадочной проволоки при газовой сваркезависит: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А)от номера наконечника горелки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Б)от толщины свариваемой стали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В)от марки свариваемой стали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Цветпламениимеющий большую температуру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желтого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синевато-фиолетового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В)голубовато-синего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Ацетиленовыйрукав можно использовать для подачикислорода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да 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не имеет значения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 левом способе сварки поперечные движения производят: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только горелкой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только проволокой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В)горелкой и проволокой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 каком случае применен безопасный способ отогрева замершего кислородного редуктора?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использована газовая горелка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Б) использован пар, горячая вода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В)использован электрический паяльник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Максимальнаятолщинаметалла,при которой газовая сварка выполняется без скоса кромок: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2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3 мм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5мм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Выбор номера наконечника производитсяв зависимости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 расхода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от материала свариваемых деталей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от толщины свариваемого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Технический осмотр и испытание газовыхманометровпроизводятсяне реже одного раза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в 12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 6 месяцев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в 3 месяца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3165B" w:rsidRPr="001B4BED" w:rsidTr="00233956">
        <w:trPr>
          <w:trHeight w:val="37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Возможны несколько вариантов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Правый способ газовой  сварки чаще используется для соединения: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А)  металлов толщиной более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1B4BED">
                <w:rPr>
                  <w:rFonts w:ascii="Times New Roman" w:hAnsi="Times New Roman" w:cs="Times New Roman"/>
                  <w:sz w:val="24"/>
                  <w:szCs w:val="24"/>
                </w:rPr>
                <w:t>5 мм</w:t>
              </w:r>
            </w:smartTag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тонких и легкоплавких 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тугоплавких металлов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Обратный удар возникает при….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засорении мундштука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если скорость истечении горючей смеси меньше скорости сгорания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когда пламя окислительное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Причина не поступления ацетилена из генератора  в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грануляция карбида небольшая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замерзание предохранительного затвора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отсутствие газа в генераторе, полностью разложился карбид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 нет правильного ответа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Газовым резаком можно производить резку ……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поверхностную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механизированную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разделительную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Г)ручную дуговую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Для какого горючего можно  применить кислородные шланги…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 для жидких горючих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 для кислорода</w:t>
            </w:r>
          </w:p>
          <w:p w:rsidR="0073165B" w:rsidRPr="001B4BED" w:rsidRDefault="0073165B" w:rsidP="004E5AF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 для ацетилена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Г)для пропана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Вставьте пропущенное слово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Сварочное пламя образуется при сгорании ………. газа в кислороде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Горючего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Предохранительные затворы – это устройства, предохраняющие …………от попадания взрывной волны при обратных ударах пламени из горелки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Кислородный баллон представляет собой ……..    ………сосуд , имеющий выпуклое днище с напрессованным башмаком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Стальной цилиндрический 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…………редуктор применяют при подсоединении газового поста в сеть.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9" w:type="dxa"/>
            <w:gridSpan w:val="2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Наибольшее применение при газовой сварке нашло кислородно-ацетиленовое пламя, так как оно имеет…………..и обеспечивает концентрированный нагрев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Высокую температуру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Определите последовательность выполнения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Установить правильнуюпоследовательностьсвар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 меди: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проконтролировать сварной шов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Б) произвести предварительный и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сопутствующий подогрев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очистит кромки деталей от загрязнений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подобрать сварочные материалы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произвести сварку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Г,В,Б,Д,А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0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Подготовка ацетиленового генератора к работе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открыть вентиль на затворе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вставить корзину в генератор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зарядить корзину карбидом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Г) залить воду по уровень контрольной пробки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выпустить первую порцию газа в атмосферу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Г,В,Б, А, Д</w:t>
            </w:r>
          </w:p>
        </w:tc>
      </w:tr>
      <w:tr w:rsidR="0073165B" w:rsidRPr="001B4BED" w:rsidTr="00233956">
        <w:trPr>
          <w:trHeight w:val="353"/>
        </w:trPr>
        <w:tc>
          <w:tcPr>
            <w:tcW w:w="10206" w:type="dxa"/>
            <w:gridSpan w:val="4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Определить соответствие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Редуктор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Резак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Горелка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Баллон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Рукава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устройство для смешивания горючего с кислородом и получения пламени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устройство для подачи газа к горелке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аппарат для понижения давления до рабочего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емкость для хранения  газа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устройство применяемое для резки металла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7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Проволока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Флюс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Пропан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газ, поддерживающий горение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основной металл</w:t>
            </w:r>
            <w:r w:rsidR="00D3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присадочный материал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горючий газ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материал применяемый для сварки цветных металлов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  <w:tr w:rsidR="0073165B" w:rsidRPr="001B4BED" w:rsidTr="00233956">
        <w:trPr>
          <w:trHeight w:val="353"/>
        </w:trPr>
        <w:tc>
          <w:tcPr>
            <w:tcW w:w="688" w:type="dxa"/>
          </w:tcPr>
          <w:p w:rsidR="0073165B" w:rsidRPr="001B4BED" w:rsidRDefault="0073165B" w:rsidP="004E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0" w:type="dxa"/>
          </w:tcPr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ацетиленовый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Вентиль режущего кислорода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Мундштук</w:t>
            </w:r>
          </w:p>
          <w:p w:rsidR="0073165B" w:rsidRPr="001B4BED" w:rsidRDefault="0073165B" w:rsidP="00803A3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sz w:val="24"/>
                <w:szCs w:val="24"/>
              </w:rPr>
              <w:t>Штуцер</w:t>
            </w:r>
          </w:p>
        </w:tc>
        <w:tc>
          <w:tcPr>
            <w:tcW w:w="396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А) подача режущего кислорода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Б) часть резака для подсоединения шлангов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В) подача горючего газа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br/>
              <w:t>Г) часть резака для выхода горючей смеси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Д) часть резака которую при резке берут в руки</w:t>
            </w:r>
          </w:p>
        </w:tc>
        <w:tc>
          <w:tcPr>
            <w:tcW w:w="1559" w:type="dxa"/>
          </w:tcPr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1- В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2- Д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3- А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4- Г</w:t>
            </w:r>
          </w:p>
          <w:p w:rsidR="0073165B" w:rsidRPr="001B4BED" w:rsidRDefault="0073165B" w:rsidP="004E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5- Б</w:t>
            </w:r>
          </w:p>
        </w:tc>
      </w:tr>
    </w:tbl>
    <w:p w:rsidR="003B1937" w:rsidRPr="001B4BED" w:rsidRDefault="003B1937" w:rsidP="002B32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884" w:rsidRPr="007F3884" w:rsidRDefault="007F388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7F3884">
        <w:rPr>
          <w:rFonts w:ascii="Times New Roman" w:hAnsi="Times New Roman"/>
          <w:b/>
          <w:sz w:val="28"/>
          <w:szCs w:val="28"/>
        </w:rPr>
        <w:t>Перечень лабораторно-практических работ по МДК</w:t>
      </w:r>
    </w:p>
    <w:tbl>
      <w:tblPr>
        <w:tblStyle w:val="a8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620"/>
        <w:gridCol w:w="7170"/>
        <w:gridCol w:w="1275"/>
      </w:tblGrid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№ практической работы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Тема практической работы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60/48 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Опасные и вредные факторы, влияющие на газосварщика в процессе работы, способы защиты от них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Изучение строения и характеристик ацетиленокислородного пламени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процессы, происходящие при газовой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«Сварочные материалы для газовой сварки»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конструкции типовых редукторов для сжатых газов и определение некоторых рабочих характеристик приборов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конструкции газовых баллонов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информации на паспорте газового баллона</w:t>
            </w:r>
          </w:p>
        </w:tc>
        <w:tc>
          <w:tcPr>
            <w:tcW w:w="1275" w:type="dxa"/>
          </w:tcPr>
          <w:p w:rsidR="007F3884" w:rsidRPr="007F3884" w:rsidRDefault="00A55816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 xml:space="preserve">Ознакомление с конструкцией и принципом работы водяного предохранительного затвора 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b"/>
              <w:spacing w:before="0" w:beforeAutospacing="0" w:after="0" w:afterAutospacing="0"/>
            </w:pPr>
            <w:r w:rsidRPr="007F3884">
              <w:t>Изучение конструкции и принципа работы запорного вентиля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Анализ конструктивных особенностей сварочных горелок (инжекторной и безинжекторной).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>Ознакомление с конструкцией и принципом работы ацетиленового генератора</w:t>
            </w:r>
          </w:p>
        </w:tc>
        <w:tc>
          <w:tcPr>
            <w:tcW w:w="1275" w:type="dxa"/>
          </w:tcPr>
          <w:p w:rsidR="007F3884" w:rsidRPr="007F3884" w:rsidRDefault="002F551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7F388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tabs>
                <w:tab w:val="left" w:pos="317"/>
              </w:tabs>
              <w:spacing w:line="276" w:lineRule="auto"/>
              <w:ind w:left="175" w:hanging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884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наложения швов в различных пространственных положениях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ind w:firstLine="34"/>
              <w:rPr>
                <w:b/>
                <w:bCs/>
                <w:color w:val="000000"/>
                <w:highlight w:val="yellow"/>
              </w:rPr>
            </w:pPr>
            <w:r w:rsidRPr="007F3884">
              <w:rPr>
                <w:rStyle w:val="FontStyle48"/>
                <w:b w:val="0"/>
                <w:sz w:val="24"/>
              </w:rPr>
              <w:t xml:space="preserve"> </w:t>
            </w:r>
            <w:r w:rsidRPr="007F3884">
              <w:t>Расчет режима сварки углеродистых сталей и проведение процесса сварки</w:t>
            </w:r>
          </w:p>
        </w:tc>
        <w:tc>
          <w:tcPr>
            <w:tcW w:w="1275" w:type="dxa"/>
          </w:tcPr>
          <w:p w:rsidR="007F3884" w:rsidRPr="007F3884" w:rsidRDefault="007F3884" w:rsidP="007F38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Style2"/>
              <w:widowControl/>
              <w:spacing w:line="276" w:lineRule="auto"/>
              <w:rPr>
                <w:b/>
                <w:spacing w:val="10"/>
                <w:sz w:val="16"/>
              </w:rPr>
            </w:pPr>
            <w:r w:rsidRPr="007F3884">
              <w:rPr>
                <w:rStyle w:val="FontStyle48"/>
              </w:rPr>
              <w:t xml:space="preserve"> </w:t>
            </w:r>
            <w:r w:rsidRPr="007F3884">
              <w:t>Расчет режима сварки легированных сталей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7F3884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lang w:eastAsia="ru-RU"/>
              </w:rPr>
            </w:pPr>
            <w:r w:rsidRPr="007F3884">
              <w:rPr>
                <w:rFonts w:ascii="Times New Roman" w:hAnsi="Times New Roman"/>
              </w:rPr>
              <w:t>Выбор режима сварки цветных металлов и проведение процесса сварки</w:t>
            </w:r>
          </w:p>
        </w:tc>
        <w:tc>
          <w:tcPr>
            <w:tcW w:w="1275" w:type="dxa"/>
          </w:tcPr>
          <w:p w:rsidR="007F3884" w:rsidRDefault="007F3884" w:rsidP="007F3884">
            <w:r w:rsidRPr="00486675">
              <w:t>4п/п</w:t>
            </w:r>
          </w:p>
        </w:tc>
      </w:tr>
      <w:tr w:rsidR="007F3884" w:rsidRPr="007F3884" w:rsidTr="00A55816">
        <w:tc>
          <w:tcPr>
            <w:tcW w:w="1620" w:type="dxa"/>
          </w:tcPr>
          <w:p w:rsidR="007F3884" w:rsidRPr="007F3884" w:rsidRDefault="007F3884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7F3884" w:rsidRPr="00A55816" w:rsidRDefault="007F3884" w:rsidP="007F3884">
            <w:pPr>
              <w:pStyle w:val="a3"/>
              <w:spacing w:line="276" w:lineRule="auto"/>
              <w:ind w:left="0"/>
              <w:rPr>
                <w:rFonts w:ascii="Times New Roman" w:hAnsi="Times New Roman"/>
                <w:b/>
                <w:bCs/>
                <w:lang w:eastAsia="ru-RU"/>
              </w:rPr>
            </w:pPr>
            <w:r w:rsidRPr="00A55816">
              <w:rPr>
                <w:rFonts w:ascii="Times New Roman" w:hAnsi="Times New Roman"/>
                <w:lang w:eastAsia="ru-RU"/>
              </w:rPr>
              <w:t>Анализ дефектов сварных соединений, способы устранения</w:t>
            </w:r>
          </w:p>
        </w:tc>
        <w:tc>
          <w:tcPr>
            <w:tcW w:w="1275" w:type="dxa"/>
          </w:tcPr>
          <w:p w:rsidR="007F3884" w:rsidRDefault="002F5514" w:rsidP="007F3884">
            <w:r>
              <w:t>6</w:t>
            </w:r>
            <w:r w:rsidR="007F3884" w:rsidRPr="00486675">
              <w:t>п/п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55816">
              <w:rPr>
                <w:rFonts w:ascii="Times New Roman" w:hAnsi="Times New Roman" w:cs="Times New Roman"/>
              </w:rPr>
              <w:t xml:space="preserve"> Изучение конструкции резаков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816" w:rsidRPr="007F3884" w:rsidTr="00A55816">
        <w:tc>
          <w:tcPr>
            <w:tcW w:w="1620" w:type="dxa"/>
          </w:tcPr>
          <w:p w:rsidR="00A55816" w:rsidRPr="007F3884" w:rsidRDefault="00A55816" w:rsidP="00803A31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70" w:type="dxa"/>
          </w:tcPr>
          <w:p w:rsidR="00A55816" w:rsidRPr="00A55816" w:rsidRDefault="00A55816" w:rsidP="00A55816">
            <w:pPr>
              <w:pStyle w:val="ab"/>
              <w:spacing w:before="0" w:beforeAutospacing="0" w:after="0" w:afterAutospacing="0" w:line="276" w:lineRule="auto"/>
              <w:rPr>
                <w:b/>
              </w:rPr>
            </w:pPr>
            <w:r w:rsidRPr="00A55816">
              <w:t xml:space="preserve"> Сравнительный анализ способов резки</w:t>
            </w:r>
          </w:p>
        </w:tc>
        <w:tc>
          <w:tcPr>
            <w:tcW w:w="1275" w:type="dxa"/>
          </w:tcPr>
          <w:p w:rsidR="00A55816" w:rsidRPr="007F3884" w:rsidRDefault="00A55816" w:rsidP="00A55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F5514" w:rsidRPr="002F5514" w:rsidRDefault="002F5514" w:rsidP="007F3884">
      <w:pPr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884" w:rsidRPr="002F5514" w:rsidRDefault="002F5514" w:rsidP="00803A31">
      <w:pPr>
        <w:pStyle w:val="a3"/>
        <w:numPr>
          <w:ilvl w:val="2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Перечень производственных работ по учебной практике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Наплавка валиков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 На пластины из низкоуглеродистой стали в нижнем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наклонном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в горизонтальном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На пластины из низкоуглеродистой стали по замкнутым контурам.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отбортовкой кромок, выполнение нахлесточных соединений.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пластин из низкоуглеродистой стали в нижнем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Сварка стыковых соединений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С V- и X-образным скосом кромок пластин в нижнем положении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стыковых соединений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в вертикальном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пластин стали в горизонтальном положении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 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 Инструктаж по технике безопасности, пожарной безопасности.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Проверка работоспособности и исправности оборудования газовой сварки.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труб встык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Без скоса кромок и при различных положениях стыка в пространстве (при горизонтальном положении оси трубы, под углом 300, 450, 600 и 900).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Сварка неповоротных стыков труб.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lastRenderedPageBreak/>
        <w:t>- Из углеродистой и конструкционной стали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сваркой тавровых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углеродистой и конструкционной стали в различных положениях сварного шва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нахлесточных соединений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в различных положениях сварного шва.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стыковых и угловых швов пластин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Толщиной 1,5-10 мм из легированной нержавеющей стали, алюминия и его сплавов.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 xml:space="preserve">Выполнение газовой сварки кольцевых швов труб 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легированной нержавеющей стали в наклонном положении под углом 45 ˚.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горизонтальном и вертикальном положении.</w:t>
      </w: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Выполнение газовой сварки кольцевых швов труб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  <w:r w:rsidRPr="002F5514">
        <w:rPr>
          <w:rFonts w:ascii="Times New Roman" w:hAnsi="Times New Roman"/>
          <w:sz w:val="26"/>
          <w:szCs w:val="26"/>
        </w:rPr>
        <w:t>- Из алюминия и его сплавов в наклонном положении под углом 45˚</w:t>
      </w:r>
    </w:p>
    <w:p w:rsidR="002F5514" w:rsidRDefault="002F5514" w:rsidP="002F5514">
      <w:pPr>
        <w:pStyle w:val="a3"/>
        <w:ind w:left="-426"/>
        <w:jc w:val="both"/>
        <w:rPr>
          <w:rFonts w:ascii="Times New Roman" w:hAnsi="Times New Roman"/>
          <w:sz w:val="26"/>
          <w:szCs w:val="26"/>
        </w:rPr>
      </w:pPr>
    </w:p>
    <w:p w:rsidR="002F5514" w:rsidRPr="002F5514" w:rsidRDefault="002F5514" w:rsidP="002F5514">
      <w:pPr>
        <w:pStyle w:val="a3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2F5514">
        <w:rPr>
          <w:rFonts w:ascii="Times New Roman" w:hAnsi="Times New Roman"/>
          <w:b/>
          <w:sz w:val="28"/>
          <w:szCs w:val="28"/>
        </w:rPr>
        <w:t>4.1.4. Перечень производственных работ по производственной практике и практике по профилю специальности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стыковых и угловых соединений различных сталей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нахлесточных и тавровых соединений различных сталей.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кольцевых швов трубчатых соединений неповоротным способом во всех пространственных положениях (кроме потолочного). Трубы диаметром 65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сварки стыков труб</w:t>
      </w:r>
    </w:p>
    <w:p w:rsidR="007D78EC" w:rsidRPr="007D78EC" w:rsidRDefault="007D78EC" w:rsidP="007D78EC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стыков труб различных диаметров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горизонтальных швов вертикально расположенных труб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вертикальных швов.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сварки неповоротного стыка трубы в один слой во всех пространственных положениях.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труб из алюминия в горизонтальном положении шва, диаметром 57-60 мм.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Содержание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Сварка патрубков из алюминия и его сплавов.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lastRenderedPageBreak/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металлических стеллажей.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Газовая сварка различных конструкции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7D78EC" w:rsidRPr="007D78EC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Выполнение газовой наплавки поверхностей деталей из различных металлов (наплавка изготовительная).</w:t>
      </w:r>
    </w:p>
    <w:p w:rsidR="001B5482" w:rsidRDefault="007D78EC" w:rsidP="00803A31">
      <w:pPr>
        <w:pStyle w:val="a3"/>
        <w:numPr>
          <w:ilvl w:val="0"/>
          <w:numId w:val="10"/>
        </w:numPr>
        <w:spacing w:after="0" w:line="24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7D78EC">
        <w:rPr>
          <w:rFonts w:ascii="Times New Roman" w:hAnsi="Times New Roman"/>
          <w:sz w:val="24"/>
          <w:szCs w:val="24"/>
        </w:rPr>
        <w:t>Устранение дефектов наплавкой в обработанных деталях и узлах газовой горелкой.</w:t>
      </w:r>
    </w:p>
    <w:p w:rsidR="007D78EC" w:rsidRPr="002A428A" w:rsidRDefault="007D78EC" w:rsidP="007D78E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 Промежуточная аттестация</w:t>
      </w:r>
    </w:p>
    <w:p w:rsidR="007D78EC" w:rsidRPr="002A428A" w:rsidRDefault="007D78EC" w:rsidP="002A428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7D78EC">
        <w:rPr>
          <w:rFonts w:ascii="Times New Roman" w:hAnsi="Times New Roman"/>
          <w:b/>
          <w:sz w:val="28"/>
          <w:szCs w:val="28"/>
        </w:rPr>
        <w:t>4.2.1. Оценочные материалы по итоговой оценке МДК</w:t>
      </w:r>
    </w:p>
    <w:tbl>
      <w:tblPr>
        <w:tblStyle w:val="10"/>
        <w:tblW w:w="10350" w:type="dxa"/>
        <w:tblInd w:w="-318" w:type="dxa"/>
        <w:tblLook w:val="04A0" w:firstRow="1" w:lastRow="0" w:firstColumn="1" w:lastColumn="0" w:noHBand="0" w:noVBand="1"/>
      </w:tblPr>
      <w:tblGrid>
        <w:gridCol w:w="10350"/>
      </w:tblGrid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кзаменационный билет № 1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Назовите область применения достоинства и недостатки газовой сварки (наплавки).</w:t>
            </w:r>
          </w:p>
          <w:p w:rsidR="007D78EC" w:rsidRPr="002A428A" w:rsidRDefault="007D78EC" w:rsidP="00803A31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num" w:pos="318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>Объясните принцип действия редукторов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по П</w:t>
            </w:r>
            <w:r w:rsidR="002A428A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3"/>
                <w:tab w:val="left" w:pos="317"/>
              </w:tabs>
              <w:ind w:left="175" w:hanging="28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Расскажите правила техники безопасности при работе на газовом оборудовании.</w:t>
            </w:r>
          </w:p>
          <w:p w:rsidR="007D78EC" w:rsidRPr="002A428A" w:rsidRDefault="007D78EC" w:rsidP="00803A31">
            <w:pPr>
              <w:numPr>
                <w:ilvl w:val="0"/>
                <w:numId w:val="26"/>
              </w:numPr>
              <w:tabs>
                <w:tab w:val="left" w:pos="317"/>
              </w:tabs>
              <w:ind w:left="175" w:hanging="26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Предохранительные затворы устройство, обслуживание.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3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2"/>
              </w:numPr>
              <w:tabs>
                <w:tab w:val="left" w:pos="0"/>
                <w:tab w:val="left" w:pos="317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Оборудование, необходимое для газовой сварки. </w:t>
            </w:r>
          </w:p>
          <w:p w:rsidR="007D78EC" w:rsidRPr="002A428A" w:rsidRDefault="007D78EC" w:rsidP="007D78EC">
            <w:pPr>
              <w:tabs>
                <w:tab w:val="left" w:pos="0"/>
              </w:tabs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2.Ацитиленовые генераторы принцип действия, устройство, обслуживание</w:t>
            </w:r>
            <w:r w:rsidRPr="002A428A">
              <w:rPr>
                <w:rFonts w:ascii="Times New Roman" w:eastAsia="Times New Roman" w:hAnsi="Times New Roman"/>
                <w:i/>
                <w:noProof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4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1.Металлургические процессы, происходящие при газовой сварке.</w:t>
            </w:r>
          </w:p>
          <w:p w:rsidR="007D78EC" w:rsidRPr="002A428A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2.Газовые горелки, назначение, марки, 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7D78EC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5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Сварочные материалы. Газы: виды, свойства, способы получения и хранения наиболее распространённых газов.</w:t>
            </w:r>
          </w:p>
          <w:p w:rsidR="007D78EC" w:rsidRPr="002A428A" w:rsidRDefault="007D78EC" w:rsidP="00803A31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left" w:pos="34"/>
                <w:tab w:val="left" w:pos="176"/>
              </w:tabs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Сварочные рукава, внутреннее строение, обслуживание, правила хранения. </w:t>
            </w:r>
          </w:p>
        </w:tc>
      </w:tr>
      <w:tr w:rsidR="007D78EC" w:rsidRPr="007D78EC" w:rsidTr="00075829">
        <w:trPr>
          <w:trHeight w:val="70"/>
        </w:trPr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6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Присадочные материалы: виды, марки, применение.</w:t>
            </w:r>
          </w:p>
          <w:p w:rsidR="007D78EC" w:rsidRPr="002A428A" w:rsidRDefault="00981CE8" w:rsidP="00981CE8">
            <w:pPr>
              <w:tabs>
                <w:tab w:val="left" w:pos="0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2.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Газовые горелки, назначение, марки,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требования, предъявляемые к ним.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7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Рабочее место газосварщика, требования пожаробезопасности.  </w:t>
            </w:r>
          </w:p>
          <w:p w:rsidR="007D78EC" w:rsidRPr="002A428A" w:rsidRDefault="007D78EC" w:rsidP="00803A31">
            <w:pPr>
              <w:numPr>
                <w:ilvl w:val="0"/>
                <w:numId w:val="14"/>
              </w:numPr>
              <w:tabs>
                <w:tab w:val="left" w:pos="0"/>
              </w:tabs>
              <w:ind w:hanging="686"/>
              <w:rPr>
                <w:rFonts w:ascii="Times New Roman" w:hAnsi="Times New Roman"/>
                <w:sz w:val="26"/>
                <w:szCs w:val="26"/>
              </w:rPr>
            </w:pPr>
            <w:r w:rsidRPr="002A428A">
              <w:rPr>
                <w:rFonts w:ascii="Times New Roman" w:hAnsi="Times New Roman"/>
                <w:sz w:val="26"/>
                <w:szCs w:val="26"/>
              </w:rPr>
              <w:t xml:space="preserve"> Основные части </w:t>
            </w: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баллонов для хранения 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 транспортировки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Оборудование для газовой резки.</w:t>
            </w:r>
          </w:p>
          <w:p w:rsidR="007D78EC" w:rsidRPr="002A428A" w:rsidRDefault="007D78EC" w:rsidP="00803A31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Маркировка, правила хранения и транспортировки баллонов для сжатых газов.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9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Сварочное пламя: виды, применение, внешние и тепловые характеристики, строение.</w:t>
            </w:r>
          </w:p>
          <w:p w:rsidR="007D78EC" w:rsidRPr="002A428A" w:rsidRDefault="007D78EC" w:rsidP="00803A31">
            <w:pPr>
              <w:numPr>
                <w:ilvl w:val="0"/>
                <w:numId w:val="16"/>
              </w:numPr>
              <w:tabs>
                <w:tab w:val="left" w:pos="0"/>
              </w:tabs>
              <w:ind w:left="33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Сварочные рукав</w:t>
            </w:r>
            <w:r w:rsid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а, маркировка, правила хранения.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53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Экзаменационный билет № 10 </w:t>
            </w:r>
            <w:r w:rsidRPr="002A4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05 Газовая сварка (наплавка)</w:t>
            </w:r>
          </w:p>
          <w:p w:rsidR="007D78EC" w:rsidRPr="002A428A" w:rsidRDefault="002A428A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Выбор способа сварки в </w:t>
            </w:r>
            <w:r w:rsidR="007D78EC"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зависимости от положения шва в пространстве. </w:t>
            </w:r>
          </w:p>
          <w:p w:rsidR="007D78EC" w:rsidRPr="002A428A" w:rsidRDefault="007D78EC" w:rsidP="00803A31">
            <w:pPr>
              <w:numPr>
                <w:ilvl w:val="0"/>
                <w:numId w:val="17"/>
              </w:numPr>
              <w:tabs>
                <w:tab w:val="left" w:pos="531"/>
              </w:tabs>
              <w:ind w:hanging="68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Конструкция резаков. Основные требования к газовым резакам.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2A428A" w:rsidRDefault="002A428A" w:rsidP="002A428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11 по ПМ. 05 Газовая сварка (наплавка)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Способы скоса кромок для газовой сварки. Назначение скоса кромок.</w:t>
            </w:r>
          </w:p>
          <w:p w:rsidR="007D78EC" w:rsidRPr="002A428A" w:rsidRDefault="007D78EC" w:rsidP="00803A31">
            <w:pPr>
              <w:numPr>
                <w:ilvl w:val="0"/>
                <w:numId w:val="27"/>
              </w:numPr>
              <w:ind w:left="318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428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Паспорт газового баллона, где находится, какая информация должна быть представлена.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2A428A" w:rsidP="002A428A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12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разделительной резки металлов, схема процесса применяемое оборудование.</w:t>
            </w:r>
          </w:p>
          <w:p w:rsidR="007D78EC" w:rsidRPr="00075829" w:rsidRDefault="007D78EC" w:rsidP="00803A31">
            <w:pPr>
              <w:numPr>
                <w:ilvl w:val="0"/>
                <w:numId w:val="18"/>
              </w:numPr>
              <w:ind w:left="317" w:hanging="317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Карбид кальция, область применения, правила хранения.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tabs>
                <w:tab w:val="left" w:pos="522"/>
              </w:tabs>
              <w:spacing w:line="322" w:lineRule="exact"/>
              <w:ind w:right="36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Проведите сравнительный анализ свойств материалов, используемых при сварке и наплавке. Сделайте вывод.</w:t>
            </w:r>
          </w:p>
          <w:p w:rsidR="007D78EC" w:rsidRPr="00075829" w:rsidRDefault="007D78EC" w:rsidP="00803A31">
            <w:pPr>
              <w:numPr>
                <w:ilvl w:val="0"/>
                <w:numId w:val="28"/>
              </w:num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Область применения поверхностной резки, схема процесса, применяемое оборудование.</w:t>
            </w:r>
          </w:p>
        </w:tc>
      </w:tr>
      <w:tr w:rsidR="007D78EC" w:rsidRPr="00075829" w:rsidTr="00075829">
        <w:tc>
          <w:tcPr>
            <w:tcW w:w="10350" w:type="dxa"/>
          </w:tcPr>
          <w:p w:rsidR="00981CE8" w:rsidRPr="00075829" w:rsidRDefault="00981CE8" w:rsidP="00981CE8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19"/>
              </w:numPr>
              <w:ind w:left="51" w:hanging="5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Объяснить, что является принадлежностями газосварщика, перечислить основные принадлежности и требования к ним.</w:t>
            </w:r>
          </w:p>
          <w:p w:rsidR="007D78EC" w:rsidRPr="00075829" w:rsidRDefault="007D78EC" w:rsidP="007D78EC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2.Проведите сравнительный анализ зон кислородно-ацетиле</w:t>
            </w:r>
            <w:r w:rsidR="00981CE8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нового пламени.</w:t>
            </w:r>
          </w:p>
          <w:p w:rsidR="007D78EC" w:rsidRPr="00075829" w:rsidRDefault="007D78EC" w:rsidP="00981CE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581275" cy="921884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92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981CE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Раскрыть понятие «металлургические процессы при газовой сварке». </w:t>
            </w:r>
          </w:p>
          <w:p w:rsidR="007D78EC" w:rsidRPr="00075829" w:rsidRDefault="007D78EC" w:rsidP="00803A31">
            <w:pPr>
              <w:numPr>
                <w:ilvl w:val="0"/>
                <w:numId w:val="20"/>
              </w:numPr>
              <w:ind w:left="33" w:hanging="33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Проведите сравнительный анализ технологического использования двух видов газа, представленных на рисунках.</w:t>
            </w:r>
          </w:p>
          <w:p w:rsidR="007D78EC" w:rsidRPr="00075829" w:rsidRDefault="007D78EC" w:rsidP="00981CE8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28875" cy="1085850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075829">
              <w:rPr>
                <w:rFonts w:ascii="Times New Roman" w:eastAsia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466975" cy="105727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981CE8" w:rsidP="00656CCF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 w:rsidR="00075829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 сущность сварки и её классификацию. К какому классу относят газовую сварку.</w:t>
            </w:r>
          </w:p>
          <w:p w:rsidR="007D78EC" w:rsidRPr="00075829" w:rsidRDefault="007D78EC" w:rsidP="00803A31">
            <w:pPr>
              <w:numPr>
                <w:ilvl w:val="0"/>
                <w:numId w:val="21"/>
              </w:numPr>
              <w:tabs>
                <w:tab w:val="left" w:pos="284"/>
              </w:tabs>
              <w:ind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Объясните</w:t>
            </w:r>
            <w:r w:rsidR="00656CCF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что такое «обратный удар», причины возникновения, способы профилактики.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17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Проверка горелки перед работой присоединение шлангов.</w:t>
            </w:r>
          </w:p>
          <w:p w:rsidR="007D78EC" w:rsidRPr="00075829" w:rsidRDefault="007D78EC" w:rsidP="00803A31">
            <w:pPr>
              <w:numPr>
                <w:ilvl w:val="0"/>
                <w:numId w:val="22"/>
              </w:numPr>
              <w:ind w:hanging="70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Газовая сварка в нижнем положении.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18 по ПМ. 05 Газовая сварка (наплавка)</w:t>
            </w:r>
          </w:p>
          <w:p w:rsidR="007D78EC" w:rsidRPr="00075829" w:rsidRDefault="007D78EC" w:rsidP="00803A31">
            <w:pPr>
              <w:numPr>
                <w:ilvl w:val="0"/>
                <w:numId w:val="23"/>
              </w:numPr>
              <w:ind w:hanging="72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Положение мундштука горелки в зависимости от толщины свариваемого металла</w:t>
            </w:r>
          </w:p>
          <w:p w:rsidR="007D78EC" w:rsidRPr="00075829" w:rsidRDefault="007D78EC" w:rsidP="00075829">
            <w:pPr>
              <w:tabs>
                <w:tab w:val="left" w:pos="0"/>
              </w:tabs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Газовая сварка вертикальных швов.</w:t>
            </w:r>
          </w:p>
        </w:tc>
      </w:tr>
      <w:tr w:rsidR="007D78EC" w:rsidRPr="00075829" w:rsidTr="00075829">
        <w:tc>
          <w:tcPr>
            <w:tcW w:w="10350" w:type="dxa"/>
          </w:tcPr>
          <w:p w:rsidR="007D78EC" w:rsidRPr="00075829" w:rsidRDefault="00075829" w:rsidP="00075829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7D78EC" w:rsidRPr="00075829" w:rsidRDefault="007D78EC" w:rsidP="00803A31">
            <w:pPr>
              <w:numPr>
                <w:ilvl w:val="0"/>
                <w:numId w:val="24"/>
              </w:numPr>
              <w:tabs>
                <w:tab w:val="left" w:pos="0"/>
              </w:tabs>
              <w:ind w:left="317" w:hanging="284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Режимы газовой сварки: выбор тепловой мощности, определение вида пламени, определение присадочной проволоки.</w:t>
            </w:r>
          </w:p>
          <w:p w:rsidR="007D78EC" w:rsidRPr="00075829" w:rsidRDefault="00075829" w:rsidP="00075829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2.Порядок зажигания горелки.</w:t>
            </w:r>
          </w:p>
        </w:tc>
      </w:tr>
      <w:tr w:rsidR="007D78EC" w:rsidRPr="007D78EC" w:rsidTr="00075829">
        <w:tc>
          <w:tcPr>
            <w:tcW w:w="10350" w:type="dxa"/>
          </w:tcPr>
          <w:p w:rsidR="007D78EC" w:rsidRPr="00075829" w:rsidRDefault="00075829" w:rsidP="0007582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Экзаменационный билет № 16 по ПМ. 05 Газовая сварка (наплавка)</w:t>
            </w:r>
            <w:r w:rsidR="007D78EC"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 рабочего места слесаря, правила безопасности на слесарном участке.</w:t>
            </w:r>
          </w:p>
          <w:p w:rsidR="007D78EC" w:rsidRPr="00075829" w:rsidRDefault="007D78EC" w:rsidP="00803A31">
            <w:pPr>
              <w:numPr>
                <w:ilvl w:val="0"/>
                <w:numId w:val="25"/>
              </w:numPr>
              <w:ind w:left="0" w:firstLine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7582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Причины отбраковки газовых баллонов.</w:t>
            </w:r>
          </w:p>
        </w:tc>
      </w:tr>
    </w:tbl>
    <w:p w:rsidR="007D78EC" w:rsidRPr="007D78EC" w:rsidRDefault="007D78EC" w:rsidP="007D7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78EC" w:rsidRPr="007D78EC" w:rsidRDefault="00075829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075829">
        <w:rPr>
          <w:rFonts w:ascii="Times New Roman" w:hAnsi="Times New Roman"/>
          <w:b/>
          <w:sz w:val="28"/>
          <w:szCs w:val="28"/>
        </w:rPr>
        <w:lastRenderedPageBreak/>
        <w:t>4.2.2. Оценочны</w:t>
      </w:r>
      <w:r>
        <w:rPr>
          <w:rFonts w:ascii="Times New Roman" w:hAnsi="Times New Roman"/>
          <w:b/>
          <w:sz w:val="28"/>
          <w:szCs w:val="28"/>
        </w:rPr>
        <w:t xml:space="preserve">е материалы по итоговой оценке </w:t>
      </w:r>
      <w:r w:rsidRPr="00075829">
        <w:rPr>
          <w:rFonts w:ascii="Times New Roman" w:hAnsi="Times New Roman"/>
          <w:b/>
          <w:sz w:val="28"/>
          <w:szCs w:val="28"/>
        </w:rPr>
        <w:t>учебной практики</w:t>
      </w:r>
    </w:p>
    <w:p w:rsidR="007D78EC" w:rsidRPr="007D78EC" w:rsidRDefault="007D78EC" w:rsidP="007D78E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>Требования к</w:t>
      </w:r>
      <w:r w:rsidR="00873BD1">
        <w:rPr>
          <w:rFonts w:ascii="Times New Roman" w:hAnsi="Times New Roman"/>
          <w:b/>
          <w:sz w:val="24"/>
          <w:szCs w:val="24"/>
        </w:rPr>
        <w:t xml:space="preserve"> дифференцированному зачету по </w:t>
      </w:r>
      <w:r w:rsidRPr="001B4BED">
        <w:rPr>
          <w:rFonts w:ascii="Times New Roman" w:hAnsi="Times New Roman"/>
          <w:b/>
          <w:sz w:val="24"/>
          <w:szCs w:val="24"/>
        </w:rPr>
        <w:t>производственной практике</w:t>
      </w:r>
      <w:r w:rsidR="00873BD1">
        <w:rPr>
          <w:rFonts w:ascii="Times New Roman" w:hAnsi="Times New Roman"/>
          <w:b/>
          <w:sz w:val="24"/>
          <w:szCs w:val="24"/>
        </w:rPr>
        <w:t xml:space="preserve"> и учебной практике.</w:t>
      </w:r>
    </w:p>
    <w:p w:rsidR="001F39B2" w:rsidRDefault="001F39B2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обучающегося/студента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873BD1" w:rsidRPr="001B4BED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Дифференцированный зачет по учебной практике выставляется на основании выполненного практического задания.</w:t>
      </w:r>
    </w:p>
    <w:p w:rsidR="001F39B2" w:rsidRPr="001B4BED" w:rsidRDefault="001F39B2" w:rsidP="001B54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5482" w:rsidRPr="00233956" w:rsidRDefault="001F39B2" w:rsidP="00803A31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BED">
        <w:rPr>
          <w:rFonts w:ascii="Times New Roman" w:hAnsi="Times New Roman"/>
          <w:b/>
          <w:sz w:val="24"/>
          <w:szCs w:val="24"/>
        </w:rPr>
        <w:t xml:space="preserve">Форма </w:t>
      </w:r>
      <w:r w:rsidR="00873BD1">
        <w:rPr>
          <w:rFonts w:ascii="Times New Roman" w:hAnsi="Times New Roman"/>
          <w:b/>
          <w:sz w:val="24"/>
          <w:szCs w:val="24"/>
        </w:rPr>
        <w:t>аттестации</w:t>
      </w:r>
    </w:p>
    <w:p w:rsidR="00873BD1" w:rsidRPr="00233956" w:rsidRDefault="003B1937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Учебная практика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задание.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>Вы можете воспользоваться  учебно-методической литературой, плакатами на стендах, справочной литературой</w:t>
      </w:r>
    </w:p>
    <w:p w:rsidR="00873BD1" w:rsidRPr="001B4BED" w:rsidRDefault="00873BD1" w:rsidP="00873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Время выполнения задания –  </w:t>
      </w:r>
      <w:r w:rsidR="00E53336">
        <w:rPr>
          <w:rFonts w:ascii="Times New Roman" w:eastAsia="Times New Roman" w:hAnsi="Times New Roman" w:cs="Times New Roman"/>
          <w:sz w:val="24"/>
          <w:szCs w:val="24"/>
        </w:rPr>
        <w:t>270</w:t>
      </w:r>
      <w:r w:rsidRPr="001B4BED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873BD1" w:rsidRPr="001B4BED" w:rsidRDefault="00873BD1" w:rsidP="00873BD1">
      <w:pPr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>Изготовить  сварное соединение в соответствии с чертежом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А: Выполнить газовую  сварку труб  из низкоуглеродистой стали диаметром 75 мм, толщина стенки 3 мм.в поворотном положении в соответствии с чертежом.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Обосновать выбор режимов газовой сварки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</w:t>
      </w:r>
      <w:r w:rsidR="00A55816"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>Б:</w:t>
      </w:r>
      <w:r>
        <w:rPr>
          <w:rFonts w:ascii="Times New Roman" w:hAnsi="Times New Roman"/>
          <w:sz w:val="24"/>
          <w:szCs w:val="24"/>
        </w:rPr>
        <w:t xml:space="preserve"> </w:t>
      </w:r>
      <w:r w:rsidR="00A55816">
        <w:rPr>
          <w:rFonts w:ascii="Times New Roman" w:hAnsi="Times New Roman"/>
          <w:sz w:val="24"/>
          <w:szCs w:val="24"/>
        </w:rPr>
        <w:t xml:space="preserve">Выполнить газовую </w:t>
      </w:r>
      <w:r w:rsidRPr="001B4BED">
        <w:rPr>
          <w:rFonts w:ascii="Times New Roman" w:hAnsi="Times New Roman"/>
          <w:sz w:val="24"/>
          <w:szCs w:val="24"/>
        </w:rPr>
        <w:t>сварку труб  из латуни  диаметром 25 мм,в поворотном положении в соответствии с чертежом. Обосновать выбор режимов газовой сварки.</w:t>
      </w:r>
    </w:p>
    <w:p w:rsidR="00873BD1" w:rsidRPr="001B4BED" w:rsidRDefault="00873BD1" w:rsidP="00873BD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B4BED">
        <w:rPr>
          <w:rFonts w:ascii="Times New Roman" w:hAnsi="Times New Roman"/>
          <w:sz w:val="24"/>
          <w:szCs w:val="24"/>
        </w:rPr>
        <w:t>Часть 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BED">
        <w:rPr>
          <w:rFonts w:ascii="Times New Roman" w:hAnsi="Times New Roman"/>
          <w:sz w:val="24"/>
          <w:szCs w:val="24"/>
        </w:rPr>
        <w:t xml:space="preserve">Выполнять газовую наплавку на пластину 150х100 х3 </w:t>
      </w:r>
    </w:p>
    <w:p w:rsidR="00873BD1" w:rsidRPr="001D20E5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873BD1" w:rsidRPr="001B4BED" w:rsidRDefault="00873BD1" w:rsidP="00873BD1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B4BED">
        <w:rPr>
          <w:rFonts w:ascii="Times New Roman" w:hAnsi="Times New Roman" w:cs="Times New Roman"/>
          <w:sz w:val="24"/>
          <w:szCs w:val="24"/>
        </w:rPr>
        <w:t xml:space="preserve"> а. УСЛОВИЯ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1B4BED">
        <w:rPr>
          <w:rFonts w:ascii="Times New Roman" w:hAnsi="Times New Roman" w:cs="Times New Roman"/>
          <w:sz w:val="24"/>
          <w:szCs w:val="24"/>
        </w:rPr>
        <w:t>: Газосварочная  аппаратура.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Измерительный инструмент</w:t>
      </w:r>
    </w:p>
    <w:p w:rsidR="00873BD1" w:rsidRPr="001B4BED" w:rsidRDefault="00873BD1" w:rsidP="00873B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Сборочно-сварочные приспособления</w:t>
      </w:r>
    </w:p>
    <w:p w:rsidR="00873BD1" w:rsidRPr="00233956" w:rsidRDefault="00873BD1" w:rsidP="00233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4BED">
        <w:rPr>
          <w:rFonts w:ascii="Times New Roman" w:hAnsi="Times New Roman" w:cs="Times New Roman"/>
          <w:sz w:val="24"/>
          <w:szCs w:val="24"/>
        </w:rPr>
        <w:t xml:space="preserve">                           Шлифовальная машинка (или напильники)</w:t>
      </w:r>
    </w:p>
    <w:p w:rsidR="00873BD1" w:rsidRPr="001B4BED" w:rsidRDefault="00873BD1" w:rsidP="00873BD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BED">
        <w:rPr>
          <w:rFonts w:ascii="Times New Roman" w:hAnsi="Times New Roman" w:cs="Times New Roman"/>
          <w:b/>
          <w:sz w:val="24"/>
          <w:szCs w:val="24"/>
        </w:rPr>
        <w:t>Экспертный лист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22"/>
        <w:gridCol w:w="5444"/>
        <w:gridCol w:w="1791"/>
        <w:gridCol w:w="2113"/>
      </w:tblGrid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5.1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газовую сварку различных деталей из углеродис</w:t>
            </w:r>
            <w:r w:rsidR="00DC0469">
              <w:rPr>
                <w:rFonts w:ascii="Times New Roman" w:hAnsi="Times New Roman" w:cs="Times New Roman"/>
                <w:sz w:val="24"/>
                <w:szCs w:val="24"/>
              </w:rPr>
              <w:t xml:space="preserve">тых и конструкционных сталей во 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всех 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047" w:type="pct"/>
            <w:gridSpan w:val="3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рабочего места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Выполнил </w:t>
            </w: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 </w:t>
            </w:r>
          </w:p>
        </w:tc>
      </w:tr>
      <w:tr w:rsidR="00873BD1" w:rsidRPr="001B4BED" w:rsidTr="00233956">
        <w:trPr>
          <w:trHeight w:val="296"/>
        </w:trPr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tabs>
                <w:tab w:val="center" w:pos="4677"/>
                <w:tab w:val="right" w:pos="9355"/>
              </w:tabs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Надеть специальную одежду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Рационально разместить на рабочем месте аппаратуру, инструменты, приспособления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Провести текущее обслуживание приспособлений, инструментов (при необходимости)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необходимые меры предосторожности (требования охраны труда) при работе с оборудованием и инструментом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Соблюдать правила личной гигиены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c>
          <w:tcPr>
            <w:tcW w:w="32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23" w:type="pct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ПК 5.</w:t>
            </w:r>
            <w:r w:rsidR="00D27C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различных деталей из цветных металлов и сплавов во всехпространственных положениях сварного шва.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 газовой сварки 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техники выполнения газовой сварки 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сварочного шва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изделия в соответствии с чертежом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газопламенных работ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047" w:type="pct"/>
            <w:gridSpan w:val="3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ПК5.</w:t>
            </w:r>
            <w:r w:rsidR="00D27C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B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B4BED">
              <w:rPr>
                <w:rFonts w:ascii="Times New Roman" w:hAnsi="Times New Roman"/>
                <w:sz w:val="24"/>
                <w:szCs w:val="24"/>
              </w:rPr>
              <w:t>Выполнять газовую наплавку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режима 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Соблюдение техники выполнения газовой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sz w:val="24"/>
                <w:szCs w:val="24"/>
              </w:rPr>
              <w:t>Выполнение  наплавки швов  в соответствии с критериями  качества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BD1" w:rsidRPr="001B4BED" w:rsidTr="00233956">
        <w:trPr>
          <w:trHeight w:val="454"/>
        </w:trPr>
        <w:tc>
          <w:tcPr>
            <w:tcW w:w="313" w:type="pct"/>
          </w:tcPr>
          <w:p w:rsidR="00873BD1" w:rsidRPr="001B4BED" w:rsidRDefault="00873BD1" w:rsidP="002339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4" w:type="pct"/>
            <w:gridSpan w:val="2"/>
          </w:tcPr>
          <w:p w:rsidR="00873BD1" w:rsidRPr="001B4BED" w:rsidRDefault="00873BD1" w:rsidP="00233956">
            <w:pPr>
              <w:spacing w:after="16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требований охраны труда при выполнении газопламенной наплавки</w:t>
            </w:r>
          </w:p>
        </w:tc>
        <w:tc>
          <w:tcPr>
            <w:tcW w:w="896" w:type="pct"/>
          </w:tcPr>
          <w:p w:rsidR="00873BD1" w:rsidRPr="001B4BED" w:rsidRDefault="00873BD1" w:rsidP="0023395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pct"/>
          </w:tcPr>
          <w:p w:rsidR="00873BD1" w:rsidRPr="001B4BED" w:rsidRDefault="00873BD1" w:rsidP="00233956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D1" w:rsidRPr="00233956" w:rsidRDefault="00873BD1" w:rsidP="00233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3. Устное обоснование (защита плана):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 обоснование организации рабочего места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233956">
        <w:rPr>
          <w:rFonts w:ascii="Times New Roman" w:hAnsi="Times New Roman" w:cs="Times New Roman"/>
          <w:sz w:val="24"/>
          <w:szCs w:val="24"/>
        </w:rPr>
        <w:t xml:space="preserve">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 xml:space="preserve">режима и техники выполнения газовой сварки металлов </w:t>
      </w:r>
    </w:p>
    <w:p w:rsidR="00873BD1" w:rsidRPr="00233956" w:rsidRDefault="00873BD1" w:rsidP="00233956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-обоснование правильности выбора </w:t>
      </w:r>
      <w:r w:rsidRPr="00233956">
        <w:rPr>
          <w:rFonts w:ascii="Times New Roman" w:hAnsi="Times New Roman" w:cs="Times New Roman"/>
          <w:color w:val="000000"/>
          <w:sz w:val="24"/>
          <w:szCs w:val="24"/>
        </w:rPr>
        <w:t>режима и техники выполнения газовой наплавки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 xml:space="preserve">Оценки усвоения </w:t>
      </w:r>
    </w:p>
    <w:p w:rsidR="00873BD1" w:rsidRPr="00233956" w:rsidRDefault="00873BD1" w:rsidP="0023395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33956">
        <w:rPr>
          <w:rFonts w:ascii="Times New Roman" w:hAnsi="Times New Roman" w:cs="Times New Roman"/>
          <w:b/>
          <w:sz w:val="24"/>
          <w:szCs w:val="24"/>
        </w:rPr>
        <w:t>учебной практики Газовая сварка (наплавка)</w:t>
      </w:r>
    </w:p>
    <w:p w:rsidR="00873BD1" w:rsidRPr="00233956" w:rsidRDefault="00873BD1" w:rsidP="002339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60 %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всех показателей.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956">
        <w:rPr>
          <w:rFonts w:ascii="Times New Roman" w:hAnsi="Times New Roman" w:cs="Times New Roman"/>
          <w:sz w:val="24"/>
          <w:szCs w:val="24"/>
        </w:rPr>
        <w:t xml:space="preserve"> 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 </w:t>
      </w:r>
    </w:p>
    <w:p w:rsidR="00873BD1" w:rsidRPr="00233956" w:rsidRDefault="00873BD1" w:rsidP="002339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5291"/>
      </w:tblGrid>
      <w:tr w:rsidR="00873BD1" w:rsidRPr="00233956" w:rsidTr="00233956">
        <w:trPr>
          <w:trHeight w:val="848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873BD1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873BD1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90-100%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Отлично</w:t>
            </w:r>
          </w:p>
        </w:tc>
      </w:tr>
      <w:tr w:rsidR="00873BD1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70-90%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873BD1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Хорошо</w:t>
            </w:r>
          </w:p>
        </w:tc>
      </w:tr>
      <w:tr w:rsidR="001D20E5" w:rsidRPr="00233956" w:rsidTr="001D20E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50-70%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Удовлетворительно</w:t>
            </w:r>
          </w:p>
        </w:tc>
      </w:tr>
      <w:tr w:rsidR="001D20E5" w:rsidRPr="00233956" w:rsidTr="00233956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Менее 50%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0E5" w:rsidRPr="00233956" w:rsidRDefault="001D20E5" w:rsidP="0023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339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освоено</w:t>
            </w:r>
          </w:p>
        </w:tc>
      </w:tr>
    </w:tbl>
    <w:p w:rsidR="002B3237" w:rsidRPr="00233956" w:rsidRDefault="002B3237" w:rsidP="00233956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5514" w:rsidRDefault="00075829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4.2.2. Оценочны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 материалы по итоговой оценке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по производственной практике и практике по профилю специальности</w:t>
      </w:r>
    </w:p>
    <w:p w:rsidR="00075829" w:rsidRPr="00075829" w:rsidRDefault="00075829" w:rsidP="00075829">
      <w:pPr>
        <w:widowControl w:val="0"/>
        <w:spacing w:after="0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7582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4.2.3. Оценочные материалы по оценке производственной практике  </w:t>
      </w:r>
    </w:p>
    <w:p w:rsidR="00075829" w:rsidRPr="00075829" w:rsidRDefault="00075829" w:rsidP="00075829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к отчету по производственной практике по профессиональному модулю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Общие положения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Содержание отчета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2.2. Требования к оформлению отчета.</w:t>
      </w:r>
    </w:p>
    <w:p w:rsidR="00075829" w:rsidRPr="00075829" w:rsidRDefault="00075829" w:rsidP="00075829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Последовательность комплектования отчета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между колледжем и предприятием о прохождении производственной практики; 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o Оформленный дневник по производственной практике.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Отчёт студента колледжа о результатах производственной практике по профессиональному модулю;</w:t>
      </w:r>
    </w:p>
    <w:p w:rsidR="00075829" w:rsidRPr="00075829" w:rsidRDefault="00075829" w:rsidP="00803A31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Характеристика на студента от руководителя практики от предприятия;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является первым листом документа. На титульном листе указывают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075829" w:rsidRPr="00075829" w:rsidRDefault="00075829" w:rsidP="00075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>Дневник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по производственной практике  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наименование модуля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студента  _________________________________гр. ____________курс ________</w:t>
      </w:r>
    </w:p>
    <w:p w:rsidR="00075829" w:rsidRPr="00075829" w:rsidRDefault="00075829" w:rsidP="0007582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Период практики: _______________________________________________________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руководителя</w:t>
            </w:r>
          </w:p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58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(на производстве)</w:t>
            </w: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75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предприятия ___________________________________________</w:t>
      </w:r>
    </w:p>
    <w:p w:rsidR="00075829" w:rsidRPr="00075829" w:rsidRDefault="00075829" w:rsidP="0007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М.П.                                                                       «_______» ________________ 20      г.</w:t>
      </w:r>
    </w:p>
    <w:p w:rsidR="00075829" w:rsidRPr="00075829" w:rsidRDefault="00075829" w:rsidP="000758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предприятии проходил производственное обучение (цех, отдел)?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Какую продукцию выпускает данное предприятие? 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На каком оборудование проходил производственное обучение?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Какие работы выполнял в ходе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С какими документами работал, в процессе прохождения производственной практики?</w:t>
      </w:r>
    </w:p>
    <w:p w:rsidR="00075829" w:rsidRPr="00075829" w:rsidRDefault="00075829" w:rsidP="00803A31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 Хотел бы после окончания учебного заведения работать на этом предприятии?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82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75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оценок за прохождение производственной практике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075829" w:rsidRPr="00075829" w:rsidRDefault="00075829" w:rsidP="00075829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75829" w:rsidRPr="00075829" w:rsidRDefault="00075829" w:rsidP="00075829">
      <w:pPr>
        <w:pageBreakBefore/>
        <w:spacing w:after="16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Обязательные: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Вариативные:</w:t>
      </w: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075829" w:rsidRPr="00075829" w:rsidRDefault="00075829" w:rsidP="00803A31">
      <w:pPr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75829" w:rsidRPr="00075829" w:rsidRDefault="00075829" w:rsidP="00075829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075829" w:rsidRPr="00075829" w:rsidTr="000C5D07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075829" w:rsidRPr="00075829" w:rsidTr="000C5D07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29" w:rsidRPr="00075829" w:rsidRDefault="00075829" w:rsidP="000758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075829" w:rsidRPr="00075829" w:rsidTr="000C5D07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D27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 w:rsidR="00D27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75829" w:rsidRPr="00075829" w:rsidTr="000C5D07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1-6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29" w:rsidRPr="00075829" w:rsidRDefault="00075829" w:rsidP="000758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7582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каждую общую компетенцию</w:t>
            </w:r>
          </w:p>
        </w:tc>
      </w:tr>
    </w:tbl>
    <w:p w:rsidR="00075829" w:rsidRPr="00075829" w:rsidRDefault="00075829" w:rsidP="00075829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Приложение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ЭКЗАМЕНА (КВАЛИФИКАЦИОННОГО)</w:t>
      </w:r>
    </w:p>
    <w:p w:rsidR="00075829" w:rsidRPr="00075829" w:rsidRDefault="00075829" w:rsidP="00075829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№ группы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 __________</w:t>
      </w:r>
    </w:p>
    <w:p w:rsidR="00075829" w:rsidRPr="00075829" w:rsidRDefault="00075829" w:rsidP="00075829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Код, наименование специальности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15.01.05 СВАРЩИК (РУЧНОЙ И ЧАСТИЧНО МЕХАНИЗИРОВАННОЙ СВАРКИ (НАПЛАВКИ)</w:t>
      </w:r>
    </w:p>
    <w:p w:rsidR="00075829" w:rsidRPr="00075829" w:rsidRDefault="00075829" w:rsidP="00075829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75829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5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75829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газовая сварка (наплавка)</w:t>
      </w:r>
      <w:r w:rsidRPr="0007582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7582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>Дата проведения экзамена (квалификационного)</w:t>
      </w:r>
      <w:r w:rsidRPr="00075829">
        <w:rPr>
          <w:rFonts w:ascii="Times New Roman" w:eastAsia="Times New Roman" w:hAnsi="Times New Roman" w:cs="Times New Roman"/>
          <w:b/>
          <w:sz w:val="24"/>
          <w:szCs w:val="24"/>
        </w:rPr>
        <w:t xml:space="preserve">   ___________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829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результатов квалификационного экзамена: </w:t>
      </w:r>
      <w:r w:rsidRPr="000758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708"/>
        <w:gridCol w:w="1134"/>
        <w:gridCol w:w="993"/>
        <w:gridCol w:w="1134"/>
        <w:gridCol w:w="850"/>
      </w:tblGrid>
      <w:tr w:rsidR="00075829" w:rsidRPr="00075829" w:rsidTr="000C5D07">
        <w:trPr>
          <w:cantSplit/>
          <w:trHeight w:val="2534"/>
        </w:trPr>
        <w:tc>
          <w:tcPr>
            <w:tcW w:w="567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обучающихся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МДК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708" w:type="dxa"/>
            <w:textDirection w:val="btL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 диф.зачета по  учебной 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диф.зачета по производственной практике  </w:t>
            </w:r>
          </w:p>
        </w:tc>
        <w:tc>
          <w:tcPr>
            <w:tcW w:w="993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Результат квалификационного 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экзамена </w:t>
            </w:r>
          </w:p>
        </w:tc>
        <w:tc>
          <w:tcPr>
            <w:tcW w:w="1134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профессиональной деятельности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(оценка)</w:t>
            </w: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567" w:type="dxa"/>
            <w:vAlign w:val="center"/>
          </w:tcPr>
          <w:p w:rsidR="00075829" w:rsidRPr="00075829" w:rsidRDefault="00075829" w:rsidP="00803A31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5829" w:rsidRPr="00075829" w:rsidRDefault="00075829" w:rsidP="00075829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Председатель комиссии:</w:t>
            </w:r>
          </w:p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5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75829" w:rsidRPr="00075829" w:rsidTr="000C5D07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dxa"/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829" w:rsidRPr="00075829" w:rsidRDefault="00075829" w:rsidP="0007582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8001B" w:rsidRPr="00233956" w:rsidRDefault="0058001B" w:rsidP="0007582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8001B" w:rsidRPr="00233956" w:rsidSect="001C23B3">
      <w:pgSz w:w="11906" w:h="16838"/>
      <w:pgMar w:top="851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73B" w:rsidRDefault="00CD173B" w:rsidP="002F5514">
      <w:pPr>
        <w:spacing w:after="0" w:line="240" w:lineRule="auto"/>
      </w:pPr>
      <w:r>
        <w:separator/>
      </w:r>
    </w:p>
  </w:endnote>
  <w:endnote w:type="continuationSeparator" w:id="0">
    <w:p w:rsidR="00CD173B" w:rsidRDefault="00CD173B" w:rsidP="002F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73B" w:rsidRDefault="00CD173B" w:rsidP="002F5514">
      <w:pPr>
        <w:spacing w:after="0" w:line="240" w:lineRule="auto"/>
      </w:pPr>
      <w:r>
        <w:separator/>
      </w:r>
    </w:p>
  </w:footnote>
  <w:footnote w:type="continuationSeparator" w:id="0">
    <w:p w:rsidR="00CD173B" w:rsidRDefault="00CD173B" w:rsidP="002F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52A4E"/>
    <w:multiLevelType w:val="hybridMultilevel"/>
    <w:tmpl w:val="5E10138A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1254"/>
    <w:multiLevelType w:val="hybridMultilevel"/>
    <w:tmpl w:val="DFB0F176"/>
    <w:lvl w:ilvl="0" w:tplc="C1DC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93A9E"/>
    <w:multiLevelType w:val="hybridMultilevel"/>
    <w:tmpl w:val="92A080CC"/>
    <w:lvl w:ilvl="0" w:tplc="19A428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08A7"/>
    <w:multiLevelType w:val="multilevel"/>
    <w:tmpl w:val="9984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3928A5"/>
    <w:multiLevelType w:val="multilevel"/>
    <w:tmpl w:val="46580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9" w15:restartNumberingAfterBreak="0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E22FC3"/>
    <w:multiLevelType w:val="hybridMultilevel"/>
    <w:tmpl w:val="1B9E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C3372C"/>
    <w:multiLevelType w:val="multilevel"/>
    <w:tmpl w:val="988A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5" w:hanging="720"/>
      </w:pPr>
      <w:rPr>
        <w:rFonts w:hint="default"/>
        <w:sz w:val="28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  <w:sz w:val="28"/>
      </w:rPr>
    </w:lvl>
  </w:abstractNum>
  <w:abstractNum w:abstractNumId="13" w15:restartNumberingAfterBreak="0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8527D1"/>
    <w:multiLevelType w:val="hybridMultilevel"/>
    <w:tmpl w:val="758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265A85"/>
    <w:multiLevelType w:val="hybridMultilevel"/>
    <w:tmpl w:val="4116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80EF2"/>
    <w:multiLevelType w:val="hybridMultilevel"/>
    <w:tmpl w:val="E38E46C2"/>
    <w:lvl w:ilvl="0" w:tplc="3E26BEBC">
      <w:start w:val="1"/>
      <w:numFmt w:val="decimal"/>
      <w:lvlText w:val="%1."/>
      <w:lvlJc w:val="left"/>
      <w:pPr>
        <w:ind w:left="5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5" w15:restartNumberingAfterBreak="0">
    <w:nsid w:val="6AFB6CC4"/>
    <w:multiLevelType w:val="hybridMultilevel"/>
    <w:tmpl w:val="16E6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061BA"/>
    <w:multiLevelType w:val="hybridMultilevel"/>
    <w:tmpl w:val="0330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31E5C"/>
    <w:multiLevelType w:val="hybridMultilevel"/>
    <w:tmpl w:val="448878C4"/>
    <w:lvl w:ilvl="0" w:tplc="A0F8CA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8"/>
  </w:num>
  <w:num w:numId="5">
    <w:abstractNumId w:val="26"/>
  </w:num>
  <w:num w:numId="6">
    <w:abstractNumId w:val="3"/>
  </w:num>
  <w:num w:numId="7">
    <w:abstractNumId w:val="27"/>
  </w:num>
  <w:num w:numId="8">
    <w:abstractNumId w:val="7"/>
  </w:num>
  <w:num w:numId="9">
    <w:abstractNumId w:val="12"/>
  </w:num>
  <w:num w:numId="10">
    <w:abstractNumId w:val="1"/>
  </w:num>
  <w:num w:numId="11">
    <w:abstractNumId w:val="29"/>
  </w:num>
  <w:num w:numId="12">
    <w:abstractNumId w:val="30"/>
  </w:num>
  <w:num w:numId="13">
    <w:abstractNumId w:val="18"/>
  </w:num>
  <w:num w:numId="14">
    <w:abstractNumId w:val="13"/>
  </w:num>
  <w:num w:numId="15">
    <w:abstractNumId w:val="21"/>
  </w:num>
  <w:num w:numId="16">
    <w:abstractNumId w:val="11"/>
  </w:num>
  <w:num w:numId="17">
    <w:abstractNumId w:val="23"/>
  </w:num>
  <w:num w:numId="18">
    <w:abstractNumId w:val="2"/>
  </w:num>
  <w:num w:numId="19">
    <w:abstractNumId w:val="4"/>
  </w:num>
  <w:num w:numId="20">
    <w:abstractNumId w:val="0"/>
  </w:num>
  <w:num w:numId="21">
    <w:abstractNumId w:val="22"/>
  </w:num>
  <w:num w:numId="22">
    <w:abstractNumId w:val="20"/>
  </w:num>
  <w:num w:numId="23">
    <w:abstractNumId w:val="9"/>
  </w:num>
  <w:num w:numId="24">
    <w:abstractNumId w:val="16"/>
  </w:num>
  <w:num w:numId="25">
    <w:abstractNumId w:val="14"/>
  </w:num>
  <w:num w:numId="26">
    <w:abstractNumId w:val="5"/>
  </w:num>
  <w:num w:numId="27">
    <w:abstractNumId w:val="10"/>
  </w:num>
  <w:num w:numId="28">
    <w:abstractNumId w:val="24"/>
  </w:num>
  <w:num w:numId="29">
    <w:abstractNumId w:val="28"/>
  </w:num>
  <w:num w:numId="30">
    <w:abstractNumId w:val="15"/>
  </w:num>
  <w:num w:numId="31">
    <w:abstractNumId w:val="6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39B2"/>
    <w:rsid w:val="000173BE"/>
    <w:rsid w:val="00075829"/>
    <w:rsid w:val="00077461"/>
    <w:rsid w:val="000C5D07"/>
    <w:rsid w:val="000C7F1F"/>
    <w:rsid w:val="000D6896"/>
    <w:rsid w:val="000E03D6"/>
    <w:rsid w:val="00130089"/>
    <w:rsid w:val="001410C8"/>
    <w:rsid w:val="0014190E"/>
    <w:rsid w:val="001B4BED"/>
    <w:rsid w:val="001B5482"/>
    <w:rsid w:val="001B6C8B"/>
    <w:rsid w:val="001C23B3"/>
    <w:rsid w:val="001D20E5"/>
    <w:rsid w:val="001D6CF8"/>
    <w:rsid w:val="001F39B2"/>
    <w:rsid w:val="00233956"/>
    <w:rsid w:val="00257CBF"/>
    <w:rsid w:val="002A428A"/>
    <w:rsid w:val="002B3237"/>
    <w:rsid w:val="002F5514"/>
    <w:rsid w:val="00354E9B"/>
    <w:rsid w:val="00355EC0"/>
    <w:rsid w:val="003B1937"/>
    <w:rsid w:val="0044441D"/>
    <w:rsid w:val="004D2A03"/>
    <w:rsid w:val="004E5AF5"/>
    <w:rsid w:val="0050202D"/>
    <w:rsid w:val="00516E2F"/>
    <w:rsid w:val="0052288C"/>
    <w:rsid w:val="0055138F"/>
    <w:rsid w:val="0055250D"/>
    <w:rsid w:val="00563862"/>
    <w:rsid w:val="0058001B"/>
    <w:rsid w:val="00596C8C"/>
    <w:rsid w:val="005C0659"/>
    <w:rsid w:val="005D22B0"/>
    <w:rsid w:val="0064739F"/>
    <w:rsid w:val="00656CCF"/>
    <w:rsid w:val="00676ABD"/>
    <w:rsid w:val="0068297E"/>
    <w:rsid w:val="006847E9"/>
    <w:rsid w:val="006A5747"/>
    <w:rsid w:val="006B07B0"/>
    <w:rsid w:val="006D742F"/>
    <w:rsid w:val="0073165B"/>
    <w:rsid w:val="007D78EC"/>
    <w:rsid w:val="007F3884"/>
    <w:rsid w:val="00803A31"/>
    <w:rsid w:val="00812C2A"/>
    <w:rsid w:val="00812CBE"/>
    <w:rsid w:val="00873BD1"/>
    <w:rsid w:val="008C11AA"/>
    <w:rsid w:val="008E03C2"/>
    <w:rsid w:val="0097294B"/>
    <w:rsid w:val="00981CE8"/>
    <w:rsid w:val="00A55816"/>
    <w:rsid w:val="00A64937"/>
    <w:rsid w:val="00AB4806"/>
    <w:rsid w:val="00B1570F"/>
    <w:rsid w:val="00B945D0"/>
    <w:rsid w:val="00BB2388"/>
    <w:rsid w:val="00C06408"/>
    <w:rsid w:val="00CD173B"/>
    <w:rsid w:val="00D27CC6"/>
    <w:rsid w:val="00D348B0"/>
    <w:rsid w:val="00D9538F"/>
    <w:rsid w:val="00D96B57"/>
    <w:rsid w:val="00D97EE5"/>
    <w:rsid w:val="00DC0469"/>
    <w:rsid w:val="00E53336"/>
    <w:rsid w:val="00F34A11"/>
    <w:rsid w:val="00F557B2"/>
    <w:rsid w:val="00FD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4872948-862B-4C30-BE00-77D68EF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F39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F39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nhideWhenUsed/>
    <w:rsid w:val="001F39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F39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F39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5">
    <w:name w:val="Hyperlink"/>
    <w:basedOn w:val="a0"/>
    <w:uiPriority w:val="99"/>
    <w:unhideWhenUsed/>
    <w:rsid w:val="006B07B0"/>
    <w:rPr>
      <w:color w:val="0000FF" w:themeColor="hyperlink"/>
      <w:u w:val="single"/>
    </w:rPr>
  </w:style>
  <w:style w:type="paragraph" w:styleId="a6">
    <w:name w:val="Body Text"/>
    <w:basedOn w:val="a"/>
    <w:link w:val="a7"/>
    <w:rsid w:val="006B07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B07B0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638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3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62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B1937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355EC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55EC0"/>
  </w:style>
  <w:style w:type="paragraph" w:customStyle="1" w:styleId="Style2">
    <w:name w:val="Style2"/>
    <w:basedOn w:val="a"/>
    <w:rsid w:val="007F3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rsid w:val="007F3884"/>
    <w:rPr>
      <w:rFonts w:ascii="Times New Roman" w:hAnsi="Times New Roman"/>
      <w:b/>
      <w:spacing w:val="10"/>
      <w:sz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locked/>
    <w:rsid w:val="007F3884"/>
    <w:rPr>
      <w:rFonts w:ascii="Calibri" w:eastAsia="Calibri" w:hAnsi="Calibri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F5514"/>
  </w:style>
  <w:style w:type="paragraph" w:styleId="af0">
    <w:name w:val="footer"/>
    <w:basedOn w:val="a"/>
    <w:link w:val="af1"/>
    <w:uiPriority w:val="99"/>
    <w:unhideWhenUsed/>
    <w:rsid w:val="002F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F5514"/>
  </w:style>
  <w:style w:type="numbering" w:customStyle="1" w:styleId="1">
    <w:name w:val="Нет списка1"/>
    <w:next w:val="a2"/>
    <w:uiPriority w:val="99"/>
    <w:semiHidden/>
    <w:unhideWhenUsed/>
    <w:rsid w:val="007D78EC"/>
  </w:style>
  <w:style w:type="table" w:customStyle="1" w:styleId="10">
    <w:name w:val="Сетка таблицы1"/>
    <w:basedOn w:val="a1"/>
    <w:next w:val="a8"/>
    <w:uiPriority w:val="59"/>
    <w:rsid w:val="007D78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7D78EC"/>
    <w:pPr>
      <w:shd w:val="clear" w:color="auto" w:fill="FFFFFF"/>
      <w:spacing w:after="300" w:line="322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8587</Words>
  <Characters>48948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17</cp:revision>
  <cp:lastPrinted>2022-04-08T09:34:00Z</cp:lastPrinted>
  <dcterms:created xsi:type="dcterms:W3CDTF">2021-04-30T08:48:00Z</dcterms:created>
  <dcterms:modified xsi:type="dcterms:W3CDTF">2022-04-13T08:19:00Z</dcterms:modified>
</cp:coreProperties>
</file>